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3" w:type="pct"/>
        <w:tblLook w:val="04A0" w:firstRow="1" w:lastRow="0" w:firstColumn="1" w:lastColumn="0" w:noHBand="0" w:noVBand="1"/>
      </w:tblPr>
      <w:tblGrid>
        <w:gridCol w:w="9021"/>
      </w:tblGrid>
      <w:tr w:rsidR="008225C2" w:rsidRPr="007F2CFF" w:rsidTr="008225C2">
        <w:tc>
          <w:tcPr>
            <w:tcW w:w="5000" w:type="pct"/>
            <w:shd w:val="clear" w:color="auto" w:fill="DBDBDB" w:themeFill="accent3" w:themeFillTint="66"/>
          </w:tcPr>
          <w:p w:rsidR="000F3FE3" w:rsidRPr="007F2CFF" w:rsidRDefault="000F3FE3" w:rsidP="000F3FE3">
            <w:pPr>
              <w:shd w:val="clear" w:color="auto" w:fill="D9D9D9" w:themeFill="background1" w:themeFillShade="D9"/>
              <w:ind w:right="-522"/>
              <w:jc w:val="both"/>
              <w:rPr>
                <w:rFonts w:cstheme="minorHAnsi"/>
                <w:b/>
                <w:sz w:val="24"/>
                <w:szCs w:val="24"/>
              </w:rPr>
            </w:pPr>
            <w:bookmarkStart w:id="0" w:name="_GoBack"/>
            <w:bookmarkEnd w:id="0"/>
            <w:r w:rsidRPr="007F2CFF">
              <w:rPr>
                <w:rFonts w:cstheme="minorHAnsi"/>
                <w:b/>
                <w:sz w:val="24"/>
                <w:szCs w:val="24"/>
              </w:rPr>
              <w:t>Name:</w:t>
            </w:r>
          </w:p>
          <w:p w:rsidR="000F3FE3" w:rsidRPr="007F2CFF" w:rsidRDefault="000F3FE3" w:rsidP="000F3FE3">
            <w:pPr>
              <w:shd w:val="clear" w:color="auto" w:fill="D9D9D9" w:themeFill="background1" w:themeFillShade="D9"/>
              <w:ind w:right="-522"/>
              <w:jc w:val="both"/>
              <w:rPr>
                <w:rFonts w:cstheme="minorHAnsi"/>
                <w:b/>
                <w:sz w:val="24"/>
                <w:szCs w:val="24"/>
              </w:rPr>
            </w:pPr>
          </w:p>
          <w:p w:rsidR="000F3FE3" w:rsidRPr="007F2CFF" w:rsidRDefault="000F3FE3" w:rsidP="000F3FE3">
            <w:pPr>
              <w:shd w:val="clear" w:color="auto" w:fill="D9D9D9" w:themeFill="background1" w:themeFillShade="D9"/>
              <w:ind w:right="-522"/>
              <w:jc w:val="both"/>
              <w:rPr>
                <w:rFonts w:cstheme="minorHAnsi"/>
                <w:b/>
                <w:sz w:val="24"/>
                <w:szCs w:val="24"/>
              </w:rPr>
            </w:pPr>
            <w:r w:rsidRPr="007F2CFF">
              <w:rPr>
                <w:rFonts w:cstheme="minorHAnsi"/>
                <w:b/>
                <w:sz w:val="24"/>
                <w:szCs w:val="24"/>
              </w:rPr>
              <w:t>Date of Birth:</w:t>
            </w:r>
          </w:p>
          <w:p w:rsidR="000F3FE3" w:rsidRPr="007F2CFF" w:rsidRDefault="000F3FE3" w:rsidP="000F3FE3">
            <w:pPr>
              <w:shd w:val="clear" w:color="auto" w:fill="D9D9D9" w:themeFill="background1" w:themeFillShade="D9"/>
              <w:ind w:right="-522"/>
              <w:jc w:val="both"/>
              <w:rPr>
                <w:rFonts w:cstheme="minorHAnsi"/>
                <w:b/>
                <w:sz w:val="24"/>
                <w:szCs w:val="24"/>
              </w:rPr>
            </w:pPr>
          </w:p>
          <w:p w:rsidR="000F3FE3" w:rsidRPr="007F2CFF" w:rsidRDefault="000F3FE3" w:rsidP="000F3FE3">
            <w:pPr>
              <w:rPr>
                <w:rFonts w:cstheme="minorHAnsi"/>
                <w:b/>
                <w:sz w:val="24"/>
                <w:szCs w:val="24"/>
              </w:rPr>
            </w:pPr>
            <w:r w:rsidRPr="007F2CFF">
              <w:rPr>
                <w:rFonts w:cstheme="minorHAnsi"/>
                <w:b/>
                <w:sz w:val="24"/>
                <w:szCs w:val="24"/>
              </w:rPr>
              <w:t>Current Year Group:</w:t>
            </w:r>
          </w:p>
          <w:p w:rsidR="000F3FE3" w:rsidRPr="007F2CFF" w:rsidRDefault="000F3FE3" w:rsidP="000F3FE3">
            <w:pPr>
              <w:rPr>
                <w:rFonts w:cstheme="minorHAnsi"/>
                <w:b/>
                <w:sz w:val="24"/>
                <w:szCs w:val="24"/>
              </w:rPr>
            </w:pPr>
          </w:p>
          <w:p w:rsidR="000F3FE3" w:rsidRPr="007F2CFF" w:rsidRDefault="000F3FE3" w:rsidP="000F3FE3">
            <w:pPr>
              <w:rPr>
                <w:rFonts w:cstheme="minorHAnsi"/>
                <w:b/>
                <w:sz w:val="24"/>
                <w:szCs w:val="24"/>
              </w:rPr>
            </w:pPr>
            <w:r w:rsidRPr="007F2CFF">
              <w:rPr>
                <w:rFonts w:cstheme="minorHAnsi"/>
                <w:b/>
                <w:sz w:val="24"/>
                <w:szCs w:val="24"/>
              </w:rPr>
              <w:t>Date completed:</w:t>
            </w:r>
          </w:p>
          <w:p w:rsidR="008225C2" w:rsidRPr="007F2CFF" w:rsidRDefault="008225C2" w:rsidP="008225C2">
            <w:pPr>
              <w:spacing w:after="160" w:line="259" w:lineRule="auto"/>
              <w:rPr>
                <w:rFonts w:cstheme="minorHAnsi"/>
                <w:b/>
                <w:sz w:val="24"/>
                <w:szCs w:val="24"/>
              </w:rPr>
            </w:pPr>
          </w:p>
        </w:tc>
      </w:tr>
      <w:tr w:rsidR="008225C2" w:rsidRPr="007F2CFF" w:rsidTr="008225C2">
        <w:tc>
          <w:tcPr>
            <w:tcW w:w="5000" w:type="pct"/>
            <w:shd w:val="clear" w:color="auto" w:fill="DBDBDB" w:themeFill="accent3" w:themeFillTint="66"/>
          </w:tcPr>
          <w:p w:rsidR="008225C2" w:rsidRPr="007F2CFF" w:rsidRDefault="008225C2" w:rsidP="005F4DB3">
            <w:pPr>
              <w:pStyle w:val="Tableheading1"/>
              <w:rPr>
                <w:rFonts w:asciiTheme="minorHAnsi" w:hAnsiTheme="minorHAnsi" w:cstheme="minorHAnsi"/>
                <w:b w:val="0"/>
                <w:color w:val="000000" w:themeColor="text1"/>
                <w:sz w:val="24"/>
                <w:szCs w:val="24"/>
              </w:rPr>
            </w:pPr>
            <w:r w:rsidRPr="007F2CFF">
              <w:rPr>
                <w:rFonts w:asciiTheme="minorHAnsi" w:hAnsiTheme="minorHAnsi" w:cstheme="minorHAnsi"/>
                <w:color w:val="000000" w:themeColor="text1"/>
                <w:sz w:val="24"/>
                <w:szCs w:val="24"/>
              </w:rPr>
              <w:t>Identification Criteria</w:t>
            </w:r>
          </w:p>
        </w:tc>
      </w:tr>
      <w:tr w:rsidR="00F75826" w:rsidRPr="007F2CFF" w:rsidTr="00F75826">
        <w:tc>
          <w:tcPr>
            <w:tcW w:w="5000" w:type="pct"/>
          </w:tcPr>
          <w:p w:rsidR="00F75826" w:rsidRPr="007F2CFF" w:rsidRDefault="00F75826" w:rsidP="005F4DB3">
            <w:pPr>
              <w:pStyle w:val="Tableheading1"/>
              <w:rPr>
                <w:rFonts w:asciiTheme="minorHAnsi" w:hAnsiTheme="minorHAnsi" w:cstheme="minorHAnsi"/>
                <w:sz w:val="24"/>
                <w:szCs w:val="24"/>
              </w:rPr>
            </w:pPr>
            <w:r w:rsidRPr="007F2CFF">
              <w:rPr>
                <w:rFonts w:asciiTheme="minorHAnsi" w:hAnsiTheme="minorHAnsi" w:cstheme="minorHAnsi"/>
                <w:b w:val="0"/>
                <w:color w:val="auto"/>
                <w:sz w:val="24"/>
                <w:szCs w:val="24"/>
              </w:rPr>
              <w:t xml:space="preserve">When identifying that a </w:t>
            </w:r>
            <w:r w:rsidR="00EE36D8" w:rsidRPr="007F2CFF">
              <w:rPr>
                <w:rFonts w:asciiTheme="minorHAnsi" w:hAnsiTheme="minorHAnsi" w:cstheme="minorHAnsi"/>
                <w:b w:val="0"/>
                <w:color w:val="auto"/>
                <w:sz w:val="24"/>
                <w:szCs w:val="24"/>
              </w:rPr>
              <w:t>pupil</w:t>
            </w:r>
            <w:r w:rsidRPr="007F2CFF">
              <w:rPr>
                <w:rFonts w:asciiTheme="minorHAnsi" w:hAnsiTheme="minorHAnsi" w:cstheme="minorHAnsi"/>
                <w:b w:val="0"/>
                <w:color w:val="auto"/>
                <w:sz w:val="24"/>
                <w:szCs w:val="24"/>
              </w:rPr>
              <w:t xml:space="preserve"> has a special educational need (SEN), consideration must be given to whether the support required by the pupil in order for them to access the curriculum and make sufficient progress is different from or additional to that which would normally be available to pupils of the same age. </w:t>
            </w:r>
          </w:p>
          <w:p w:rsidR="00F75826" w:rsidRPr="007F2CFF" w:rsidRDefault="00F75826" w:rsidP="005F4DB3">
            <w:pPr>
              <w:pStyle w:val="Tableheading1"/>
              <w:rPr>
                <w:rFonts w:asciiTheme="minorHAnsi" w:hAnsiTheme="minorHAnsi" w:cstheme="minorHAnsi"/>
                <w:sz w:val="24"/>
                <w:szCs w:val="24"/>
              </w:rPr>
            </w:pPr>
          </w:p>
          <w:p w:rsidR="000511E0" w:rsidRPr="007F2CFF" w:rsidRDefault="000511E0" w:rsidP="000511E0">
            <w:pPr>
              <w:rPr>
                <w:rFonts w:eastAsia="Times New Roman" w:cstheme="minorHAnsi"/>
                <w:sz w:val="24"/>
                <w:szCs w:val="24"/>
                <w:lang w:eastAsia="en-GB"/>
              </w:rPr>
            </w:pPr>
            <w:r w:rsidRPr="007F2CFF">
              <w:rPr>
                <w:rFonts w:eastAsia="Times New Roman" w:cstheme="minorHAnsi"/>
                <w:sz w:val="24"/>
                <w:szCs w:val="24"/>
                <w:lang w:eastAsia="en-GB"/>
              </w:rPr>
              <w:t>For each area where a need has been identified, record how often this need is noted.</w:t>
            </w:r>
          </w:p>
          <w:p w:rsidR="00F75826" w:rsidRPr="007F2CFF" w:rsidRDefault="00F75826" w:rsidP="005F4DB3">
            <w:pPr>
              <w:pStyle w:val="Tableheading1"/>
              <w:rPr>
                <w:rFonts w:asciiTheme="minorHAnsi" w:hAnsiTheme="minorHAnsi" w:cstheme="minorHAnsi"/>
                <w:color w:val="auto"/>
                <w:sz w:val="24"/>
                <w:szCs w:val="24"/>
              </w:rPr>
            </w:pPr>
          </w:p>
          <w:p w:rsidR="00F75826" w:rsidRPr="007F2CFF" w:rsidRDefault="00F75826" w:rsidP="005F4DB3">
            <w:pPr>
              <w:pStyle w:val="Tableheading1"/>
              <w:rPr>
                <w:rFonts w:asciiTheme="minorHAnsi" w:hAnsiTheme="minorHAnsi" w:cstheme="minorHAnsi"/>
                <w:b w:val="0"/>
                <w:color w:val="auto"/>
                <w:sz w:val="24"/>
                <w:szCs w:val="24"/>
              </w:rPr>
            </w:pPr>
            <w:r w:rsidRPr="007F2CFF">
              <w:rPr>
                <w:rFonts w:asciiTheme="minorHAnsi" w:hAnsiTheme="minorHAnsi" w:cstheme="minorHAnsi"/>
                <w:color w:val="auto"/>
                <w:sz w:val="24"/>
                <w:szCs w:val="24"/>
              </w:rPr>
              <w:t xml:space="preserve">Rare/never – </w:t>
            </w:r>
            <w:r w:rsidRPr="007F2CFF">
              <w:rPr>
                <w:rFonts w:asciiTheme="minorHAnsi" w:hAnsiTheme="minorHAnsi" w:cstheme="minorHAnsi"/>
                <w:b w:val="0"/>
                <w:color w:val="auto"/>
                <w:sz w:val="24"/>
                <w:szCs w:val="24"/>
              </w:rPr>
              <w:t>Only on the odd occasion i.e. once a term, maybe when distracted or not in the right frame of mind.</w:t>
            </w:r>
          </w:p>
          <w:p w:rsidR="00F75826" w:rsidRPr="007F2CFF" w:rsidRDefault="00F75826" w:rsidP="005F4DB3">
            <w:pPr>
              <w:pStyle w:val="Tableheading1"/>
              <w:rPr>
                <w:rFonts w:asciiTheme="minorHAnsi" w:hAnsiTheme="minorHAnsi" w:cstheme="minorHAnsi"/>
                <w:b w:val="0"/>
                <w:color w:val="auto"/>
                <w:sz w:val="24"/>
                <w:szCs w:val="24"/>
              </w:rPr>
            </w:pPr>
          </w:p>
          <w:p w:rsidR="00F75826" w:rsidRPr="007F2CFF" w:rsidRDefault="00F75826" w:rsidP="005F4DB3">
            <w:pPr>
              <w:pStyle w:val="Tableheading1"/>
              <w:rPr>
                <w:rFonts w:asciiTheme="minorHAnsi" w:hAnsiTheme="minorHAnsi" w:cstheme="minorHAnsi"/>
                <w:color w:val="auto"/>
                <w:sz w:val="24"/>
                <w:szCs w:val="24"/>
              </w:rPr>
            </w:pPr>
            <w:r w:rsidRPr="007F2CFF">
              <w:rPr>
                <w:rFonts w:asciiTheme="minorHAnsi" w:hAnsiTheme="minorHAnsi" w:cstheme="minorHAnsi"/>
                <w:color w:val="auto"/>
                <w:sz w:val="24"/>
                <w:szCs w:val="24"/>
              </w:rPr>
              <w:t xml:space="preserve">Occasionally – </w:t>
            </w:r>
            <w:r w:rsidRPr="007F2CFF">
              <w:rPr>
                <w:rFonts w:asciiTheme="minorHAnsi" w:hAnsiTheme="minorHAnsi" w:cstheme="minorHAnsi"/>
                <w:b w:val="0"/>
                <w:color w:val="auto"/>
                <w:sz w:val="24"/>
                <w:szCs w:val="24"/>
              </w:rPr>
              <w:t>Maybe once or twice a week</w:t>
            </w:r>
          </w:p>
          <w:p w:rsidR="00F75826" w:rsidRPr="007F2CFF" w:rsidRDefault="00F75826" w:rsidP="005F4DB3">
            <w:pPr>
              <w:pStyle w:val="Tableheading1"/>
              <w:rPr>
                <w:rFonts w:asciiTheme="minorHAnsi" w:hAnsiTheme="minorHAnsi" w:cstheme="minorHAnsi"/>
                <w:color w:val="auto"/>
                <w:sz w:val="24"/>
                <w:szCs w:val="24"/>
              </w:rPr>
            </w:pPr>
          </w:p>
          <w:p w:rsidR="00F75826" w:rsidRPr="007F2CFF" w:rsidRDefault="00F75826" w:rsidP="005F4DB3">
            <w:pPr>
              <w:pStyle w:val="Tableheading1"/>
              <w:rPr>
                <w:rFonts w:asciiTheme="minorHAnsi" w:hAnsiTheme="minorHAnsi" w:cstheme="minorHAnsi"/>
                <w:b w:val="0"/>
                <w:color w:val="auto"/>
                <w:sz w:val="24"/>
                <w:szCs w:val="24"/>
              </w:rPr>
            </w:pPr>
            <w:r w:rsidRPr="007F2CFF">
              <w:rPr>
                <w:rFonts w:asciiTheme="minorHAnsi" w:hAnsiTheme="minorHAnsi" w:cstheme="minorHAnsi"/>
                <w:color w:val="auto"/>
                <w:sz w:val="24"/>
                <w:szCs w:val="24"/>
              </w:rPr>
              <w:t xml:space="preserve">Frequently – </w:t>
            </w:r>
            <w:r w:rsidRPr="007F2CFF">
              <w:rPr>
                <w:rFonts w:asciiTheme="minorHAnsi" w:hAnsiTheme="minorHAnsi" w:cstheme="minorHAnsi"/>
                <w:b w:val="0"/>
                <w:color w:val="auto"/>
                <w:sz w:val="24"/>
                <w:szCs w:val="24"/>
              </w:rPr>
              <w:t>Every day or every time the subject is taught</w:t>
            </w:r>
          </w:p>
          <w:p w:rsidR="00F75826" w:rsidRPr="007F2CFF" w:rsidRDefault="00F75826" w:rsidP="005F4DB3">
            <w:pPr>
              <w:pStyle w:val="Tableheading1"/>
              <w:rPr>
                <w:rFonts w:asciiTheme="minorHAnsi" w:hAnsiTheme="minorHAnsi" w:cstheme="minorHAnsi"/>
                <w:b w:val="0"/>
                <w:color w:val="auto"/>
                <w:sz w:val="24"/>
                <w:szCs w:val="24"/>
              </w:rPr>
            </w:pPr>
          </w:p>
          <w:p w:rsidR="00F75826" w:rsidRPr="007F2CFF" w:rsidRDefault="00F75826" w:rsidP="00F75826">
            <w:pPr>
              <w:pStyle w:val="Tableheading1"/>
              <w:rPr>
                <w:rFonts w:asciiTheme="minorHAnsi" w:hAnsiTheme="minorHAnsi" w:cstheme="minorHAnsi"/>
                <w:b w:val="0"/>
                <w:color w:val="auto"/>
                <w:sz w:val="24"/>
                <w:szCs w:val="24"/>
              </w:rPr>
            </w:pPr>
            <w:r w:rsidRPr="007F2CFF">
              <w:rPr>
                <w:rFonts w:asciiTheme="minorHAnsi" w:hAnsiTheme="minorHAnsi" w:cstheme="minorHAnsi"/>
                <w:b w:val="0"/>
                <w:color w:val="auto"/>
                <w:sz w:val="24"/>
                <w:szCs w:val="24"/>
              </w:rPr>
              <w:t>In the comments/evidence box, outline the support required by the pupil in that area.  This support should not be Universal Provision but should be additional, targeted provision e.g. targeted adult support, 1:1 or small group targeted interventions or specific adaptations to the curriculum.</w:t>
            </w:r>
            <w:r w:rsidR="007F2CFF">
              <w:rPr>
                <w:rFonts w:asciiTheme="minorHAnsi" w:hAnsiTheme="minorHAnsi" w:cstheme="minorHAnsi"/>
                <w:b w:val="0"/>
                <w:color w:val="auto"/>
                <w:sz w:val="24"/>
                <w:szCs w:val="24"/>
              </w:rPr>
              <w:t xml:space="preserve"> Any intervention needs to be named.</w:t>
            </w:r>
          </w:p>
          <w:p w:rsidR="00F75826" w:rsidRPr="007F2CFF" w:rsidRDefault="00F75826" w:rsidP="005F4DB3">
            <w:pPr>
              <w:pStyle w:val="Tableheading1"/>
              <w:rPr>
                <w:rFonts w:asciiTheme="minorHAnsi" w:hAnsiTheme="minorHAnsi" w:cstheme="minorHAnsi"/>
                <w:b w:val="0"/>
                <w:color w:val="auto"/>
                <w:sz w:val="24"/>
                <w:szCs w:val="24"/>
              </w:rPr>
            </w:pPr>
          </w:p>
          <w:p w:rsidR="00F75826" w:rsidRPr="007F2CFF" w:rsidRDefault="00F75826" w:rsidP="005F4DB3">
            <w:pPr>
              <w:pStyle w:val="Tableheading1"/>
              <w:rPr>
                <w:rFonts w:asciiTheme="minorHAnsi" w:hAnsiTheme="minorHAnsi" w:cstheme="minorHAnsi"/>
                <w:b w:val="0"/>
                <w:color w:val="auto"/>
                <w:sz w:val="24"/>
                <w:szCs w:val="24"/>
              </w:rPr>
            </w:pPr>
          </w:p>
        </w:tc>
      </w:tr>
    </w:tbl>
    <w:p w:rsidR="00F75826" w:rsidRPr="007F2CFF" w:rsidRDefault="00F75826">
      <w:pPr>
        <w:rPr>
          <w:rFonts w:cstheme="minorHAnsi"/>
          <w:sz w:val="24"/>
          <w:szCs w:val="24"/>
        </w:rPr>
      </w:pPr>
      <w:r w:rsidRPr="007F2CFF">
        <w:rPr>
          <w:rFonts w:cstheme="minorHAnsi"/>
          <w:b/>
          <w:sz w:val="24"/>
          <w:szCs w:val="24"/>
        </w:rPr>
        <w:br w:type="page"/>
      </w:r>
    </w:p>
    <w:tbl>
      <w:tblPr>
        <w:tblStyle w:val="TableGrid"/>
        <w:tblW w:w="5003" w:type="pct"/>
        <w:tblLook w:val="04A0" w:firstRow="1" w:lastRow="0" w:firstColumn="1" w:lastColumn="0" w:noHBand="0" w:noVBand="1"/>
      </w:tblPr>
      <w:tblGrid>
        <w:gridCol w:w="7154"/>
        <w:gridCol w:w="624"/>
        <w:gridCol w:w="622"/>
        <w:gridCol w:w="621"/>
      </w:tblGrid>
      <w:tr w:rsidR="00261704" w:rsidRPr="007F2CFF" w:rsidTr="00F75826">
        <w:tc>
          <w:tcPr>
            <w:tcW w:w="5000" w:type="pct"/>
            <w:gridSpan w:val="4"/>
            <w:shd w:val="clear" w:color="auto" w:fill="FFC000"/>
          </w:tcPr>
          <w:p w:rsidR="00261704" w:rsidRPr="007F2CFF" w:rsidRDefault="00261704" w:rsidP="00BB74B3">
            <w:pPr>
              <w:pStyle w:val="Tableheading1"/>
              <w:rPr>
                <w:rFonts w:asciiTheme="minorHAnsi" w:hAnsiTheme="minorHAnsi" w:cstheme="minorHAnsi"/>
                <w:color w:val="auto"/>
                <w:sz w:val="24"/>
                <w:szCs w:val="24"/>
              </w:rPr>
            </w:pPr>
            <w:r w:rsidRPr="007F2CFF">
              <w:rPr>
                <w:rFonts w:asciiTheme="minorHAnsi" w:hAnsiTheme="minorHAnsi" w:cstheme="minorHAnsi"/>
                <w:color w:val="auto"/>
                <w:sz w:val="24"/>
                <w:szCs w:val="24"/>
              </w:rPr>
              <w:lastRenderedPageBreak/>
              <w:t>Social Emotional and Mental Health Needs (SEMH)</w:t>
            </w:r>
          </w:p>
          <w:p w:rsidR="00663F99" w:rsidRPr="007F2CFF" w:rsidRDefault="00663F99" w:rsidP="00BB74B3">
            <w:pPr>
              <w:pStyle w:val="Tableheading1"/>
              <w:rPr>
                <w:rFonts w:asciiTheme="minorHAnsi" w:hAnsiTheme="minorHAnsi" w:cstheme="minorHAnsi"/>
                <w:color w:val="auto"/>
                <w:sz w:val="24"/>
                <w:szCs w:val="24"/>
              </w:rPr>
            </w:pPr>
          </w:p>
          <w:p w:rsidR="00D60499" w:rsidRPr="007F2CFF" w:rsidRDefault="00D60499" w:rsidP="00D60499">
            <w:pPr>
              <w:pStyle w:val="Tableheading1"/>
              <w:rPr>
                <w:rFonts w:asciiTheme="minorHAnsi" w:hAnsiTheme="minorHAnsi" w:cstheme="minorHAnsi"/>
                <w:b w:val="0"/>
                <w:color w:val="auto"/>
                <w:sz w:val="24"/>
                <w:szCs w:val="24"/>
              </w:rPr>
            </w:pPr>
            <w:r w:rsidRPr="007F2CFF">
              <w:rPr>
                <w:rFonts w:asciiTheme="minorHAnsi" w:hAnsiTheme="minorHAnsi" w:cstheme="minorHAnsi"/>
                <w:b w:val="0"/>
                <w:color w:val="auto"/>
                <w:sz w:val="24"/>
                <w:szCs w:val="24"/>
              </w:rPr>
              <w:t xml:space="preserve">In order for a pupil to be placed on the SEN Register at SEN Support with a primary need of SEMH, the child/young person must be demonstrating social, emotional or mental health needs that are impacting on their access to the curriculum; this could be due for instance to difficulty coming into school, difficulty managing their emotions within the classroom environment, difficulty managing social interactions, low self-esteem affecting ability to engage with learning.  </w:t>
            </w:r>
          </w:p>
          <w:p w:rsidR="00D60499" w:rsidRPr="007F2CFF" w:rsidRDefault="00D60499" w:rsidP="00D60499">
            <w:pPr>
              <w:pStyle w:val="Tableheading1"/>
              <w:rPr>
                <w:rFonts w:asciiTheme="minorHAnsi" w:hAnsiTheme="minorHAnsi" w:cstheme="minorHAnsi"/>
                <w:b w:val="0"/>
                <w:color w:val="auto"/>
                <w:sz w:val="24"/>
                <w:szCs w:val="24"/>
              </w:rPr>
            </w:pPr>
          </w:p>
          <w:p w:rsidR="00D60499" w:rsidRPr="007F2CFF" w:rsidRDefault="00D60499" w:rsidP="00D60499">
            <w:pPr>
              <w:pStyle w:val="Tableheading1"/>
              <w:rPr>
                <w:rFonts w:asciiTheme="minorHAnsi" w:hAnsiTheme="minorHAnsi" w:cstheme="minorHAnsi"/>
                <w:b w:val="0"/>
                <w:color w:val="auto"/>
                <w:sz w:val="24"/>
                <w:szCs w:val="24"/>
              </w:rPr>
            </w:pPr>
            <w:r w:rsidRPr="007F2CFF">
              <w:rPr>
                <w:rFonts w:asciiTheme="minorHAnsi" w:hAnsiTheme="minorHAnsi" w:cstheme="minorHAnsi"/>
                <w:b w:val="0"/>
                <w:color w:val="auto"/>
                <w:sz w:val="24"/>
                <w:szCs w:val="24"/>
              </w:rPr>
              <w:t>School staff must consider whether the social and emotional needs could be due to another underlying difficult such as cognition and learning needs or communication and</w:t>
            </w:r>
            <w:r w:rsidR="009E199F" w:rsidRPr="007F2CFF">
              <w:rPr>
                <w:rFonts w:asciiTheme="minorHAnsi" w:hAnsiTheme="minorHAnsi" w:cstheme="minorHAnsi"/>
                <w:b w:val="0"/>
                <w:color w:val="auto"/>
                <w:sz w:val="24"/>
                <w:szCs w:val="24"/>
              </w:rPr>
              <w:t xml:space="preserve"> interaction needs.  If a primary need</w:t>
            </w:r>
            <w:r w:rsidRPr="007F2CFF">
              <w:rPr>
                <w:rFonts w:asciiTheme="minorHAnsi" w:hAnsiTheme="minorHAnsi" w:cstheme="minorHAnsi"/>
                <w:b w:val="0"/>
                <w:color w:val="auto"/>
                <w:sz w:val="24"/>
                <w:szCs w:val="24"/>
              </w:rPr>
              <w:t xml:space="preserve"> in another area</w:t>
            </w:r>
            <w:r w:rsidR="009E199F" w:rsidRPr="007F2CFF">
              <w:rPr>
                <w:rFonts w:asciiTheme="minorHAnsi" w:hAnsiTheme="minorHAnsi" w:cstheme="minorHAnsi"/>
                <w:b w:val="0"/>
                <w:color w:val="auto"/>
                <w:sz w:val="24"/>
                <w:szCs w:val="24"/>
              </w:rPr>
              <w:t xml:space="preserve"> is</w:t>
            </w:r>
            <w:r w:rsidRPr="007F2CFF">
              <w:rPr>
                <w:rFonts w:asciiTheme="minorHAnsi" w:hAnsiTheme="minorHAnsi" w:cstheme="minorHAnsi"/>
                <w:b w:val="0"/>
                <w:color w:val="auto"/>
                <w:sz w:val="24"/>
                <w:szCs w:val="24"/>
              </w:rPr>
              <w:t xml:space="preserve"> identified, the SEMH needs would be a secondary or additional need.  In this case, it is important that appropriate support and intervention is put in place to address the primary needs.</w:t>
            </w:r>
          </w:p>
          <w:p w:rsidR="009E199F" w:rsidRPr="007F2CFF" w:rsidRDefault="009E199F" w:rsidP="00D60499">
            <w:pPr>
              <w:pStyle w:val="Tableheading1"/>
              <w:rPr>
                <w:rFonts w:asciiTheme="minorHAnsi" w:hAnsiTheme="minorHAnsi" w:cstheme="minorHAnsi"/>
                <w:b w:val="0"/>
                <w:color w:val="auto"/>
                <w:sz w:val="24"/>
                <w:szCs w:val="24"/>
              </w:rPr>
            </w:pPr>
          </w:p>
          <w:p w:rsidR="009E199F" w:rsidRPr="007F2CFF" w:rsidRDefault="009E199F" w:rsidP="00D60499">
            <w:pPr>
              <w:pStyle w:val="Tableheading1"/>
              <w:rPr>
                <w:rFonts w:asciiTheme="minorHAnsi" w:hAnsiTheme="minorHAnsi" w:cstheme="minorHAnsi"/>
                <w:b w:val="0"/>
                <w:color w:val="auto"/>
                <w:sz w:val="24"/>
                <w:szCs w:val="24"/>
              </w:rPr>
            </w:pPr>
            <w:r w:rsidRPr="007F2CFF">
              <w:rPr>
                <w:rFonts w:asciiTheme="minorHAnsi" w:hAnsiTheme="minorHAnsi" w:cstheme="minorHAnsi"/>
                <w:b w:val="0"/>
                <w:color w:val="auto"/>
                <w:sz w:val="24"/>
                <w:szCs w:val="24"/>
              </w:rPr>
              <w:t>For support with identifying whether a pupil’s SEMH needs are the primary or a secondary/additional need, please see the SEMH icebergs.</w:t>
            </w:r>
          </w:p>
          <w:p w:rsidR="00D60499" w:rsidRPr="007F2CFF" w:rsidRDefault="00D60499" w:rsidP="00D60499">
            <w:pPr>
              <w:pStyle w:val="Tableheading1"/>
              <w:rPr>
                <w:rFonts w:asciiTheme="minorHAnsi" w:hAnsiTheme="minorHAnsi" w:cstheme="minorHAnsi"/>
                <w:b w:val="0"/>
                <w:color w:val="auto"/>
                <w:sz w:val="24"/>
                <w:szCs w:val="24"/>
              </w:rPr>
            </w:pPr>
          </w:p>
          <w:p w:rsidR="00261704" w:rsidRPr="007F2CFF" w:rsidRDefault="00261704" w:rsidP="00D60499">
            <w:pPr>
              <w:rPr>
                <w:rFonts w:cstheme="minorHAnsi"/>
                <w:b/>
                <w:sz w:val="24"/>
                <w:szCs w:val="24"/>
              </w:rPr>
            </w:pPr>
          </w:p>
        </w:tc>
      </w:tr>
      <w:tr w:rsidR="00261704" w:rsidRPr="007F2CFF" w:rsidTr="00F75826">
        <w:trPr>
          <w:trHeight w:val="2006"/>
        </w:trPr>
        <w:tc>
          <w:tcPr>
            <w:tcW w:w="3965" w:type="pct"/>
          </w:tcPr>
          <w:p w:rsidR="000F3FE3" w:rsidRPr="007F2CFF" w:rsidRDefault="000F3FE3" w:rsidP="000F3FE3">
            <w:pPr>
              <w:rPr>
                <w:rFonts w:cstheme="minorHAnsi"/>
                <w:sz w:val="24"/>
                <w:szCs w:val="24"/>
              </w:rPr>
            </w:pPr>
            <w:r w:rsidRPr="007F2CFF">
              <w:rPr>
                <w:rFonts w:cstheme="minorHAnsi"/>
                <w:sz w:val="24"/>
                <w:szCs w:val="24"/>
              </w:rPr>
              <w:t xml:space="preserve">Indicate using a cross, or the date the frequency of support required:  </w:t>
            </w:r>
            <w:r w:rsidRPr="007F2CFF">
              <w:rPr>
                <w:rFonts w:cstheme="minorHAnsi"/>
                <w:b/>
                <w:sz w:val="24"/>
                <w:szCs w:val="24"/>
              </w:rPr>
              <w:t>Frequent</w:t>
            </w:r>
            <w:r w:rsidRPr="007F2CFF">
              <w:rPr>
                <w:rFonts w:cstheme="minorHAnsi"/>
                <w:sz w:val="24"/>
                <w:szCs w:val="24"/>
              </w:rPr>
              <w:t xml:space="preserve">, </w:t>
            </w:r>
            <w:r w:rsidRPr="007F2CFF">
              <w:rPr>
                <w:rFonts w:cstheme="minorHAnsi"/>
                <w:b/>
                <w:sz w:val="24"/>
                <w:szCs w:val="24"/>
              </w:rPr>
              <w:t>Occasional</w:t>
            </w:r>
            <w:r w:rsidRPr="007F2CFF">
              <w:rPr>
                <w:rFonts w:cstheme="minorHAnsi"/>
                <w:sz w:val="24"/>
                <w:szCs w:val="24"/>
              </w:rPr>
              <w:t xml:space="preserve"> or </w:t>
            </w:r>
            <w:r w:rsidRPr="007F2CFF">
              <w:rPr>
                <w:rFonts w:cstheme="minorHAnsi"/>
                <w:b/>
                <w:sz w:val="24"/>
                <w:szCs w:val="24"/>
              </w:rPr>
              <w:t>Rare/Never</w:t>
            </w:r>
            <w:r w:rsidRPr="007F2CFF">
              <w:rPr>
                <w:rFonts w:cstheme="minorHAnsi"/>
                <w:sz w:val="24"/>
                <w:szCs w:val="24"/>
              </w:rPr>
              <w:t>.</w:t>
            </w:r>
          </w:p>
          <w:p w:rsidR="000F3FE3" w:rsidRPr="007F2CFF" w:rsidRDefault="000F3FE3" w:rsidP="000F3FE3">
            <w:pPr>
              <w:rPr>
                <w:rFonts w:cstheme="minorHAnsi"/>
                <w:sz w:val="24"/>
                <w:szCs w:val="24"/>
              </w:rPr>
            </w:pPr>
          </w:p>
          <w:p w:rsidR="000F3FE3" w:rsidRPr="007F2CFF" w:rsidRDefault="000F3FE3" w:rsidP="000F3FE3">
            <w:pPr>
              <w:rPr>
                <w:rFonts w:cstheme="minorHAnsi"/>
                <w:sz w:val="24"/>
                <w:szCs w:val="24"/>
              </w:rPr>
            </w:pPr>
            <w:r w:rsidRPr="007F2CFF">
              <w:rPr>
                <w:rFonts w:cstheme="minorHAnsi"/>
                <w:sz w:val="24"/>
                <w:szCs w:val="24"/>
              </w:rPr>
              <w:t>Add comments, including the support required and links to evidence and assessments used in space below each descriptor.</w:t>
            </w:r>
          </w:p>
          <w:p w:rsidR="000F3FE3" w:rsidRPr="007F2CFF" w:rsidRDefault="000F3FE3" w:rsidP="000F3FE3">
            <w:pPr>
              <w:rPr>
                <w:rFonts w:cstheme="minorHAnsi"/>
                <w:sz w:val="24"/>
                <w:szCs w:val="24"/>
              </w:rPr>
            </w:pPr>
          </w:p>
          <w:p w:rsidR="000F3FE3" w:rsidRPr="007F2CFF" w:rsidRDefault="000F3FE3" w:rsidP="000F3FE3">
            <w:pPr>
              <w:rPr>
                <w:rFonts w:cstheme="minorHAnsi"/>
                <w:sz w:val="24"/>
                <w:szCs w:val="24"/>
              </w:rPr>
            </w:pPr>
            <w:r w:rsidRPr="007F2CFF">
              <w:rPr>
                <w:rFonts w:cstheme="minorHAnsi"/>
                <w:sz w:val="24"/>
                <w:szCs w:val="24"/>
              </w:rPr>
              <w:t>Any specialists involved and date referred:</w:t>
            </w:r>
          </w:p>
          <w:p w:rsidR="00261704" w:rsidRPr="007F2CFF" w:rsidRDefault="00261704" w:rsidP="00BB74B3">
            <w:pPr>
              <w:rPr>
                <w:rFonts w:cstheme="minorHAnsi"/>
                <w:sz w:val="24"/>
                <w:szCs w:val="24"/>
              </w:rPr>
            </w:pPr>
          </w:p>
          <w:p w:rsidR="000F3FE3" w:rsidRPr="007F2CFF" w:rsidRDefault="000F3FE3" w:rsidP="00BB74B3">
            <w:pPr>
              <w:rPr>
                <w:rFonts w:cstheme="minorHAnsi"/>
                <w:sz w:val="24"/>
                <w:szCs w:val="24"/>
              </w:rPr>
            </w:pPr>
          </w:p>
          <w:p w:rsidR="000F3FE3" w:rsidRPr="007F2CFF" w:rsidRDefault="000F3FE3" w:rsidP="00BB74B3">
            <w:pPr>
              <w:rPr>
                <w:rFonts w:cstheme="minorHAnsi"/>
                <w:sz w:val="24"/>
                <w:szCs w:val="24"/>
              </w:rPr>
            </w:pPr>
          </w:p>
          <w:p w:rsidR="00261704" w:rsidRPr="007F2CFF" w:rsidRDefault="00261704" w:rsidP="00BB74B3">
            <w:pPr>
              <w:tabs>
                <w:tab w:val="left" w:pos="7985"/>
              </w:tabs>
              <w:ind w:right="72"/>
              <w:rPr>
                <w:rFonts w:cstheme="minorHAnsi"/>
                <w:sz w:val="24"/>
                <w:szCs w:val="24"/>
              </w:rPr>
            </w:pPr>
          </w:p>
        </w:tc>
        <w:tc>
          <w:tcPr>
            <w:tcW w:w="346"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5"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Occasionally</w:t>
            </w:r>
          </w:p>
        </w:tc>
        <w:tc>
          <w:tcPr>
            <w:tcW w:w="344"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Frequently</w:t>
            </w:r>
          </w:p>
        </w:tc>
      </w:tr>
    </w:tbl>
    <w:p w:rsidR="00273C09" w:rsidRPr="007F2CFF" w:rsidRDefault="00273C09">
      <w:pPr>
        <w:rPr>
          <w:rFonts w:cstheme="minorHAnsi"/>
          <w:sz w:val="24"/>
          <w:szCs w:val="24"/>
        </w:rPr>
      </w:pPr>
      <w:r w:rsidRPr="007F2CFF">
        <w:rPr>
          <w:rFonts w:cstheme="minorHAnsi"/>
          <w:sz w:val="24"/>
          <w:szCs w:val="24"/>
        </w:rPr>
        <w:br w:type="page"/>
      </w:r>
    </w:p>
    <w:tbl>
      <w:tblPr>
        <w:tblStyle w:val="TableGrid"/>
        <w:tblW w:w="5003" w:type="pct"/>
        <w:tblLook w:val="04A0" w:firstRow="1" w:lastRow="0" w:firstColumn="1" w:lastColumn="0" w:noHBand="0" w:noVBand="1"/>
      </w:tblPr>
      <w:tblGrid>
        <w:gridCol w:w="7182"/>
        <w:gridCol w:w="597"/>
        <w:gridCol w:w="630"/>
        <w:gridCol w:w="612"/>
      </w:tblGrid>
      <w:tr w:rsidR="00261704" w:rsidRPr="007F2CFF" w:rsidTr="00F15458">
        <w:tc>
          <w:tcPr>
            <w:tcW w:w="5000" w:type="pct"/>
            <w:gridSpan w:val="4"/>
            <w:shd w:val="clear" w:color="auto" w:fill="FFC000"/>
          </w:tcPr>
          <w:p w:rsidR="00261704" w:rsidRPr="007F2CFF" w:rsidRDefault="00261704" w:rsidP="00BB74B3">
            <w:pPr>
              <w:rPr>
                <w:rFonts w:cstheme="minorHAnsi"/>
                <w:b/>
                <w:sz w:val="24"/>
                <w:szCs w:val="24"/>
              </w:rPr>
            </w:pPr>
            <w:r w:rsidRPr="007F2CFF">
              <w:rPr>
                <w:rFonts w:cstheme="minorHAnsi"/>
                <w:b/>
                <w:sz w:val="24"/>
                <w:szCs w:val="24"/>
              </w:rPr>
              <w:lastRenderedPageBreak/>
              <w:t>Engagement and motivation/ Feeling safe</w:t>
            </w:r>
          </w:p>
          <w:p w:rsidR="00261704" w:rsidRPr="007F2CFF" w:rsidRDefault="00261704" w:rsidP="00BB74B3">
            <w:pPr>
              <w:rPr>
                <w:rFonts w:cstheme="minorHAnsi"/>
                <w:sz w:val="24"/>
                <w:szCs w:val="24"/>
              </w:rPr>
            </w:pPr>
          </w:p>
        </w:tc>
      </w:tr>
      <w:tr w:rsidR="00261704" w:rsidRPr="007F2CFF" w:rsidTr="000F3FE3">
        <w:trPr>
          <w:trHeight w:val="1791"/>
        </w:trPr>
        <w:tc>
          <w:tcPr>
            <w:tcW w:w="3981" w:type="pct"/>
          </w:tcPr>
          <w:p w:rsidR="00273C09" w:rsidRPr="007F2CFF" w:rsidRDefault="00273C09" w:rsidP="00273C09">
            <w:pPr>
              <w:ind w:right="186"/>
              <w:rPr>
                <w:rFonts w:cstheme="minorHAnsi"/>
                <w:sz w:val="24"/>
                <w:szCs w:val="24"/>
              </w:rPr>
            </w:pPr>
          </w:p>
          <w:p w:rsidR="00261704" w:rsidRPr="007F2CFF" w:rsidRDefault="00261704" w:rsidP="00273C09">
            <w:pPr>
              <w:ind w:right="186"/>
              <w:rPr>
                <w:rFonts w:cstheme="minorHAnsi"/>
                <w:sz w:val="24"/>
                <w:szCs w:val="24"/>
              </w:rPr>
            </w:pPr>
          </w:p>
        </w:tc>
        <w:tc>
          <w:tcPr>
            <w:tcW w:w="331"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9"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Frequently</w:t>
            </w: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put</w:t>
            </w:r>
            <w:r w:rsidRPr="007F2CFF">
              <w:rPr>
                <w:rFonts w:cstheme="minorHAnsi"/>
                <w:sz w:val="24"/>
                <w:szCs w:val="24"/>
              </w:rPr>
              <w:t>ting</w:t>
            </w:r>
            <w:r w:rsidR="000511E0" w:rsidRPr="007F2CFF">
              <w:rPr>
                <w:rFonts w:cstheme="minorHAnsi"/>
                <w:sz w:val="24"/>
                <w:szCs w:val="24"/>
              </w:rPr>
              <w:t xml:space="preserve"> hand up to share ideas.</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820D88">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 making</w:t>
            </w:r>
            <w:r w:rsidR="000511E0" w:rsidRPr="007F2CFF">
              <w:rPr>
                <w:rFonts w:cstheme="minorHAnsi"/>
                <w:sz w:val="24"/>
                <w:szCs w:val="24"/>
              </w:rPr>
              <w:t xml:space="preserve"> the right choices when a routine is changed.</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start</w:t>
            </w:r>
            <w:r w:rsidRPr="007F2CFF">
              <w:rPr>
                <w:rFonts w:cstheme="minorHAnsi"/>
                <w:sz w:val="24"/>
                <w:szCs w:val="24"/>
              </w:rPr>
              <w:t>ing</w:t>
            </w:r>
            <w:r w:rsidR="000511E0" w:rsidRPr="007F2CFF">
              <w:rPr>
                <w:rFonts w:cstheme="minorHAnsi"/>
                <w:sz w:val="24"/>
                <w:szCs w:val="24"/>
              </w:rPr>
              <w:t xml:space="preserve"> an activity independently.</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work</w:t>
            </w:r>
            <w:r w:rsidRPr="007F2CFF">
              <w:rPr>
                <w:rFonts w:cstheme="minorHAnsi"/>
                <w:sz w:val="24"/>
                <w:szCs w:val="24"/>
              </w:rPr>
              <w:t>ing</w:t>
            </w:r>
            <w:r w:rsidR="000511E0" w:rsidRPr="007F2CFF">
              <w:rPr>
                <w:rFonts w:cstheme="minorHAnsi"/>
                <w:sz w:val="24"/>
                <w:szCs w:val="24"/>
              </w:rPr>
              <w:t xml:space="preserve"> hard independently.</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independently try</w:t>
            </w:r>
            <w:r w:rsidRPr="007F2CFF">
              <w:rPr>
                <w:rFonts w:cstheme="minorHAnsi"/>
                <w:sz w:val="24"/>
                <w:szCs w:val="24"/>
              </w:rPr>
              <w:t>ing</w:t>
            </w:r>
            <w:r w:rsidR="000511E0" w:rsidRPr="007F2CFF">
              <w:rPr>
                <w:rFonts w:cstheme="minorHAnsi"/>
                <w:sz w:val="24"/>
                <w:szCs w:val="24"/>
              </w:rPr>
              <w:t xml:space="preserve"> their best.</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follow</w:t>
            </w:r>
            <w:r w:rsidRPr="007F2CFF">
              <w:rPr>
                <w:rFonts w:cstheme="minorHAnsi"/>
                <w:sz w:val="24"/>
                <w:szCs w:val="24"/>
              </w:rPr>
              <w:t>ing</w:t>
            </w:r>
            <w:r w:rsidR="000511E0" w:rsidRPr="007F2CFF">
              <w:rPr>
                <w:rFonts w:cstheme="minorHAnsi"/>
                <w:sz w:val="24"/>
                <w:szCs w:val="24"/>
              </w:rPr>
              <w:t xml:space="preserve"> adult instructions.</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be</w:t>
            </w:r>
            <w:r w:rsidRPr="007F2CFF">
              <w:rPr>
                <w:rFonts w:cstheme="minorHAnsi"/>
                <w:sz w:val="24"/>
                <w:szCs w:val="24"/>
              </w:rPr>
              <w:t>ing</w:t>
            </w:r>
            <w:r w:rsidR="000511E0" w:rsidRPr="007F2CFF">
              <w:rPr>
                <w:rFonts w:cstheme="minorHAnsi"/>
                <w:sz w:val="24"/>
                <w:szCs w:val="24"/>
              </w:rPr>
              <w:t xml:space="preserve"> in the right place at the right time.</w:t>
            </w:r>
          </w:p>
          <w:p w:rsidR="00DA3A66" w:rsidRPr="007F2CFF" w:rsidRDefault="00DA3A66" w:rsidP="000511E0">
            <w:pPr>
              <w:rPr>
                <w:rFonts w:cstheme="minorHAnsi"/>
                <w:sz w:val="24"/>
                <w:szCs w:val="24"/>
              </w:rPr>
            </w:pPr>
          </w:p>
        </w:tc>
        <w:tc>
          <w:tcPr>
            <w:tcW w:w="331" w:type="pct"/>
            <w:shd w:val="clear" w:color="auto" w:fill="F2F2F2" w:themeFill="background1" w:themeFillShade="F2"/>
          </w:tcPr>
          <w:p w:rsidR="000511E0" w:rsidRPr="007F2CFF" w:rsidRDefault="000511E0" w:rsidP="000511E0">
            <w:pPr>
              <w:rPr>
                <w:rFonts w:cstheme="minorHAnsi"/>
                <w:sz w:val="24"/>
                <w:szCs w:val="24"/>
              </w:rPr>
            </w:pPr>
          </w:p>
        </w:tc>
        <w:tc>
          <w:tcPr>
            <w:tcW w:w="349"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bl>
    <w:p w:rsidR="009A04BC" w:rsidRPr="007F2CFF" w:rsidRDefault="009A04BC">
      <w:pPr>
        <w:rPr>
          <w:rFonts w:cstheme="minorHAnsi"/>
          <w:sz w:val="24"/>
          <w:szCs w:val="24"/>
        </w:rPr>
      </w:pPr>
      <w:r w:rsidRPr="007F2CFF">
        <w:rPr>
          <w:rFonts w:cstheme="minorHAnsi"/>
          <w:sz w:val="24"/>
          <w:szCs w:val="24"/>
        </w:rPr>
        <w:br w:type="page"/>
      </w:r>
    </w:p>
    <w:tbl>
      <w:tblPr>
        <w:tblStyle w:val="TableGrid"/>
        <w:tblW w:w="5003" w:type="pct"/>
        <w:tblLook w:val="04A0" w:firstRow="1" w:lastRow="0" w:firstColumn="1" w:lastColumn="0" w:noHBand="0" w:noVBand="1"/>
      </w:tblPr>
      <w:tblGrid>
        <w:gridCol w:w="7183"/>
        <w:gridCol w:w="613"/>
        <w:gridCol w:w="613"/>
        <w:gridCol w:w="612"/>
      </w:tblGrid>
      <w:tr w:rsidR="009A04BC" w:rsidRPr="007F2CFF" w:rsidTr="009A04BC">
        <w:tc>
          <w:tcPr>
            <w:tcW w:w="5000" w:type="pct"/>
            <w:gridSpan w:val="4"/>
            <w:shd w:val="clear" w:color="auto" w:fill="FFC000"/>
          </w:tcPr>
          <w:p w:rsidR="009A04BC" w:rsidRPr="007F2CFF" w:rsidRDefault="009A04BC" w:rsidP="009A04BC">
            <w:pPr>
              <w:rPr>
                <w:rFonts w:cstheme="minorHAnsi"/>
                <w:b/>
                <w:sz w:val="24"/>
                <w:szCs w:val="24"/>
              </w:rPr>
            </w:pPr>
            <w:r w:rsidRPr="007F2CFF">
              <w:rPr>
                <w:rFonts w:cstheme="minorHAnsi"/>
                <w:b/>
                <w:sz w:val="24"/>
                <w:szCs w:val="24"/>
              </w:rPr>
              <w:lastRenderedPageBreak/>
              <w:t>Engagement and motivation/ Feeling safe</w:t>
            </w:r>
          </w:p>
          <w:p w:rsidR="009A04BC" w:rsidRPr="007F2CFF" w:rsidRDefault="009A04BC" w:rsidP="009A04BC">
            <w:pPr>
              <w:rPr>
                <w:rFonts w:cstheme="minorHAnsi"/>
                <w:sz w:val="24"/>
                <w:szCs w:val="24"/>
              </w:rPr>
            </w:pPr>
          </w:p>
        </w:tc>
      </w:tr>
      <w:tr w:rsidR="009A04BC" w:rsidRPr="007F2CFF" w:rsidTr="009A04BC">
        <w:trPr>
          <w:trHeight w:val="1791"/>
        </w:trPr>
        <w:tc>
          <w:tcPr>
            <w:tcW w:w="3981" w:type="pct"/>
          </w:tcPr>
          <w:p w:rsidR="009A04BC" w:rsidRPr="007F2CFF" w:rsidRDefault="009A04BC" w:rsidP="009A04BC">
            <w:pPr>
              <w:ind w:right="186"/>
              <w:rPr>
                <w:rFonts w:cstheme="minorHAnsi"/>
                <w:sz w:val="24"/>
                <w:szCs w:val="24"/>
              </w:rPr>
            </w:pPr>
          </w:p>
          <w:p w:rsidR="009A04BC" w:rsidRPr="007F2CFF" w:rsidRDefault="009A04BC" w:rsidP="009A04BC">
            <w:pPr>
              <w:ind w:right="186"/>
              <w:rPr>
                <w:rFonts w:cstheme="minorHAnsi"/>
                <w:sz w:val="24"/>
                <w:szCs w:val="24"/>
              </w:rPr>
            </w:pPr>
          </w:p>
        </w:tc>
        <w:tc>
          <w:tcPr>
            <w:tcW w:w="340" w:type="pct"/>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Rarely/Never</w:t>
            </w:r>
          </w:p>
        </w:tc>
        <w:tc>
          <w:tcPr>
            <w:tcW w:w="340" w:type="pct"/>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Frequently</w:t>
            </w: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respect</w:t>
            </w:r>
            <w:r w:rsidRPr="007F2CFF">
              <w:rPr>
                <w:rFonts w:cstheme="minorHAnsi"/>
                <w:sz w:val="24"/>
                <w:szCs w:val="24"/>
              </w:rPr>
              <w:t>ing</w:t>
            </w:r>
            <w:r w:rsidR="000511E0" w:rsidRPr="007F2CFF">
              <w:rPr>
                <w:rFonts w:cstheme="minorHAnsi"/>
                <w:sz w:val="24"/>
                <w:szCs w:val="24"/>
              </w:rPr>
              <w:t xml:space="preserve"> own, and others property.</w:t>
            </w:r>
          </w:p>
          <w:p w:rsidR="00DA3A66" w:rsidRPr="007F2CFF" w:rsidRDefault="00DA3A66"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DA3A66" w:rsidRPr="007F2CFF" w:rsidTr="005F4DB3">
        <w:tc>
          <w:tcPr>
            <w:tcW w:w="5000" w:type="pct"/>
            <w:gridSpan w:val="4"/>
            <w:shd w:val="clear" w:color="auto" w:fill="FFC000"/>
          </w:tcPr>
          <w:p w:rsidR="00DA3A66" w:rsidRPr="007F2CFF" w:rsidRDefault="00DA3A66" w:rsidP="005F4DB3">
            <w:pPr>
              <w:rPr>
                <w:rFonts w:cstheme="minorHAnsi"/>
                <w:b/>
                <w:sz w:val="24"/>
                <w:szCs w:val="24"/>
              </w:rPr>
            </w:pPr>
            <w:r w:rsidRPr="007F2CFF">
              <w:rPr>
                <w:rFonts w:cstheme="minorHAnsi"/>
                <w:b/>
                <w:sz w:val="24"/>
                <w:szCs w:val="24"/>
              </w:rPr>
              <w:t>Engagement and motivation/ Feeling safe</w:t>
            </w:r>
          </w:p>
          <w:p w:rsidR="00DA3A66" w:rsidRPr="007F2CFF" w:rsidRDefault="00DA3A66" w:rsidP="005F4DB3">
            <w:pPr>
              <w:rPr>
                <w:rFonts w:cstheme="minorHAnsi"/>
                <w:sz w:val="24"/>
                <w:szCs w:val="24"/>
              </w:rPr>
            </w:pPr>
          </w:p>
        </w:tc>
      </w:tr>
      <w:tr w:rsidR="00DA3A66" w:rsidRPr="007F2CFF" w:rsidTr="009A04BC">
        <w:trPr>
          <w:trHeight w:val="1791"/>
        </w:trPr>
        <w:tc>
          <w:tcPr>
            <w:tcW w:w="3981" w:type="pct"/>
          </w:tcPr>
          <w:p w:rsidR="00DA3A66" w:rsidRPr="007F2CFF" w:rsidRDefault="00DA3A66" w:rsidP="005F4DB3">
            <w:pPr>
              <w:ind w:right="186"/>
              <w:rPr>
                <w:rFonts w:cstheme="minorHAnsi"/>
                <w:sz w:val="24"/>
                <w:szCs w:val="24"/>
              </w:rPr>
            </w:pPr>
          </w:p>
          <w:p w:rsidR="00DA3A66" w:rsidRPr="007F2CFF" w:rsidRDefault="00DA3A66" w:rsidP="005F4DB3">
            <w:pPr>
              <w:ind w:right="186"/>
              <w:rPr>
                <w:rFonts w:cstheme="minorHAnsi"/>
                <w:sz w:val="24"/>
                <w:szCs w:val="24"/>
              </w:rPr>
            </w:pPr>
          </w:p>
        </w:tc>
        <w:tc>
          <w:tcPr>
            <w:tcW w:w="340" w:type="pct"/>
            <w:textDirection w:val="tbRl"/>
          </w:tcPr>
          <w:p w:rsidR="00DA3A66" w:rsidRPr="007F2CFF" w:rsidRDefault="00DA3A66" w:rsidP="005F4DB3">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0" w:type="pct"/>
            <w:textDirection w:val="tbRl"/>
          </w:tcPr>
          <w:p w:rsidR="00DA3A66" w:rsidRPr="007F2CFF" w:rsidRDefault="00DA3A66" w:rsidP="005F4DB3">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DA3A66" w:rsidRPr="007F2CFF" w:rsidRDefault="00DA3A66" w:rsidP="005F4DB3">
            <w:pPr>
              <w:ind w:left="113" w:right="113"/>
              <w:rPr>
                <w:rFonts w:cstheme="minorHAnsi"/>
                <w:b/>
                <w:sz w:val="24"/>
                <w:szCs w:val="24"/>
              </w:rPr>
            </w:pPr>
            <w:r w:rsidRPr="007F2CFF">
              <w:rPr>
                <w:rFonts w:cstheme="minorHAnsi"/>
                <w:b/>
                <w:sz w:val="24"/>
                <w:szCs w:val="24"/>
              </w:rPr>
              <w:t>Frequently</w:t>
            </w:r>
          </w:p>
        </w:tc>
      </w:tr>
      <w:tr w:rsidR="000511E0" w:rsidRPr="007F2CFF" w:rsidTr="009A04BC">
        <w:tc>
          <w:tcPr>
            <w:tcW w:w="3981" w:type="pct"/>
            <w:shd w:val="clear" w:color="auto" w:fill="F2F2F2" w:themeFill="background1" w:themeFillShade="F2"/>
          </w:tcPr>
          <w:p w:rsidR="000511E0" w:rsidRPr="007F2CFF" w:rsidRDefault="000511E0" w:rsidP="000511E0">
            <w:pPr>
              <w:rPr>
                <w:rFonts w:cstheme="minorHAnsi"/>
                <w:sz w:val="24"/>
                <w:szCs w:val="24"/>
              </w:rPr>
            </w:pPr>
            <w:r w:rsidRPr="007F2CFF">
              <w:rPr>
                <w:rFonts w:cstheme="minorHAnsi"/>
                <w:sz w:val="24"/>
                <w:szCs w:val="24"/>
              </w:rPr>
              <w:t>Lacks confidence to try new activities</w:t>
            </w:r>
            <w:r w:rsidR="00DA3A66" w:rsidRPr="007F2CFF">
              <w:rPr>
                <w:rFonts w:cstheme="minorHAnsi"/>
                <w:sz w:val="24"/>
                <w:szCs w:val="24"/>
              </w:rPr>
              <w:t>.</w:t>
            </w:r>
          </w:p>
          <w:p w:rsidR="00DA3A66" w:rsidRPr="007F2CFF" w:rsidRDefault="00DA3A66"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Finds it difficult to</w:t>
            </w:r>
            <w:r w:rsidR="000511E0" w:rsidRPr="007F2CFF">
              <w:rPr>
                <w:rFonts w:cstheme="minorHAnsi"/>
                <w:sz w:val="24"/>
                <w:szCs w:val="24"/>
              </w:rPr>
              <w:t xml:space="preserve"> ask tricky questions on their own.</w:t>
            </w:r>
          </w:p>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Finds it difficult to</w:t>
            </w:r>
            <w:r w:rsidR="000511E0" w:rsidRPr="007F2CFF">
              <w:rPr>
                <w:rFonts w:cstheme="minorHAnsi"/>
                <w:sz w:val="24"/>
                <w:szCs w:val="24"/>
              </w:rPr>
              <w:t xml:space="preserve"> take risks to learn more.</w:t>
            </w:r>
          </w:p>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Finds it difficult</w:t>
            </w:r>
            <w:r w:rsidR="000511E0" w:rsidRPr="007F2CFF">
              <w:rPr>
                <w:rFonts w:cstheme="minorHAnsi"/>
                <w:sz w:val="24"/>
                <w:szCs w:val="24"/>
              </w:rPr>
              <w:t xml:space="preserve"> to challenge themselves.</w:t>
            </w:r>
          </w:p>
          <w:p w:rsidR="00DA3A66" w:rsidRPr="007F2CFF" w:rsidRDefault="00DA3A66"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ask</w:t>
            </w:r>
            <w:r w:rsidRPr="007F2CFF">
              <w:rPr>
                <w:rFonts w:cstheme="minorHAnsi"/>
                <w:sz w:val="24"/>
                <w:szCs w:val="24"/>
              </w:rPr>
              <w:t>ing</w:t>
            </w:r>
            <w:r w:rsidR="000511E0" w:rsidRPr="007F2CFF">
              <w:rPr>
                <w:rFonts w:cstheme="minorHAnsi"/>
                <w:sz w:val="24"/>
                <w:szCs w:val="24"/>
              </w:rPr>
              <w:t xml:space="preserve"> for help when needed.</w:t>
            </w:r>
          </w:p>
          <w:p w:rsidR="00DA3A66" w:rsidRPr="007F2CFF" w:rsidRDefault="00DA3A66"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40" w:type="pct"/>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4"/>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bl>
    <w:p w:rsidR="009A04BC" w:rsidRPr="007F2CFF" w:rsidRDefault="009A04BC">
      <w:pPr>
        <w:rPr>
          <w:rFonts w:cstheme="minorHAnsi"/>
          <w:sz w:val="24"/>
          <w:szCs w:val="24"/>
        </w:rPr>
      </w:pPr>
    </w:p>
    <w:tbl>
      <w:tblPr>
        <w:tblStyle w:val="TableGrid"/>
        <w:tblW w:w="5003" w:type="pct"/>
        <w:tblLook w:val="04A0" w:firstRow="1" w:lastRow="0" w:firstColumn="1" w:lastColumn="0" w:noHBand="0" w:noVBand="1"/>
      </w:tblPr>
      <w:tblGrid>
        <w:gridCol w:w="7156"/>
        <w:gridCol w:w="27"/>
        <w:gridCol w:w="597"/>
        <w:gridCol w:w="16"/>
        <w:gridCol w:w="606"/>
        <w:gridCol w:w="7"/>
        <w:gridCol w:w="612"/>
      </w:tblGrid>
      <w:tr w:rsidR="009A04BC" w:rsidRPr="007F2CFF" w:rsidTr="009A04BC">
        <w:tc>
          <w:tcPr>
            <w:tcW w:w="5000" w:type="pct"/>
            <w:gridSpan w:val="7"/>
            <w:shd w:val="clear" w:color="auto" w:fill="FFC000"/>
          </w:tcPr>
          <w:p w:rsidR="009A04BC" w:rsidRPr="007F2CFF" w:rsidRDefault="009A04BC" w:rsidP="009A04BC">
            <w:pPr>
              <w:rPr>
                <w:rFonts w:cstheme="minorHAnsi"/>
                <w:b/>
                <w:sz w:val="24"/>
                <w:szCs w:val="24"/>
              </w:rPr>
            </w:pPr>
            <w:r w:rsidRPr="007F2CFF">
              <w:rPr>
                <w:rFonts w:cstheme="minorHAnsi"/>
                <w:b/>
                <w:sz w:val="24"/>
                <w:szCs w:val="24"/>
              </w:rPr>
              <w:t>Engagement and motivation/ Feeling safe</w:t>
            </w:r>
          </w:p>
          <w:p w:rsidR="009A04BC" w:rsidRPr="007F2CFF" w:rsidRDefault="009A04BC" w:rsidP="009A04BC">
            <w:pPr>
              <w:rPr>
                <w:rFonts w:cstheme="minorHAnsi"/>
                <w:sz w:val="24"/>
                <w:szCs w:val="24"/>
              </w:rPr>
            </w:pPr>
          </w:p>
        </w:tc>
      </w:tr>
      <w:tr w:rsidR="009A04BC" w:rsidRPr="007F2CFF" w:rsidTr="009A04BC">
        <w:trPr>
          <w:trHeight w:val="1791"/>
        </w:trPr>
        <w:tc>
          <w:tcPr>
            <w:tcW w:w="3981" w:type="pct"/>
            <w:gridSpan w:val="2"/>
          </w:tcPr>
          <w:p w:rsidR="009A04BC" w:rsidRPr="007F2CFF" w:rsidRDefault="009A04BC" w:rsidP="009A04BC">
            <w:pPr>
              <w:ind w:right="186"/>
              <w:rPr>
                <w:rFonts w:cstheme="minorHAnsi"/>
                <w:sz w:val="24"/>
                <w:szCs w:val="24"/>
              </w:rPr>
            </w:pPr>
          </w:p>
          <w:p w:rsidR="009A04BC" w:rsidRPr="007F2CFF" w:rsidRDefault="009A04BC" w:rsidP="009A04BC">
            <w:pPr>
              <w:ind w:right="186"/>
              <w:rPr>
                <w:rFonts w:cstheme="minorHAnsi"/>
                <w:sz w:val="24"/>
                <w:szCs w:val="24"/>
              </w:rPr>
            </w:pPr>
          </w:p>
        </w:tc>
        <w:tc>
          <w:tcPr>
            <w:tcW w:w="340" w:type="pct"/>
            <w:gridSpan w:val="2"/>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Rarely/Never</w:t>
            </w:r>
          </w:p>
        </w:tc>
        <w:tc>
          <w:tcPr>
            <w:tcW w:w="340" w:type="pct"/>
            <w:gridSpan w:val="2"/>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Frequently</w:t>
            </w:r>
          </w:p>
        </w:tc>
      </w:tr>
      <w:tr w:rsidR="000511E0" w:rsidRPr="007F2CFF" w:rsidTr="009A04BC">
        <w:tc>
          <w:tcPr>
            <w:tcW w:w="3981" w:type="pct"/>
            <w:gridSpan w:val="2"/>
            <w:shd w:val="clear" w:color="auto" w:fill="F2F2F2" w:themeFill="background1" w:themeFillShade="F2"/>
          </w:tcPr>
          <w:p w:rsidR="000511E0" w:rsidRPr="007F2CFF" w:rsidRDefault="000511E0" w:rsidP="000511E0">
            <w:pPr>
              <w:rPr>
                <w:rFonts w:cstheme="minorHAnsi"/>
                <w:sz w:val="24"/>
                <w:szCs w:val="24"/>
              </w:rPr>
            </w:pPr>
            <w:r w:rsidRPr="007F2CFF">
              <w:rPr>
                <w:rFonts w:cstheme="minorHAnsi"/>
                <w:sz w:val="24"/>
                <w:szCs w:val="24"/>
              </w:rPr>
              <w:t>Unable to show extra interest in an activity started in class.</w:t>
            </w:r>
          </w:p>
          <w:p w:rsidR="00DA3A66" w:rsidRPr="007F2CFF" w:rsidRDefault="00DA3A66" w:rsidP="000511E0">
            <w:pPr>
              <w:rPr>
                <w:rFonts w:cstheme="minorHAnsi"/>
                <w:sz w:val="24"/>
                <w:szCs w:val="24"/>
              </w:rPr>
            </w:pPr>
          </w:p>
        </w:tc>
        <w:tc>
          <w:tcPr>
            <w:tcW w:w="340" w:type="pct"/>
            <w:gridSpan w:val="2"/>
            <w:shd w:val="clear" w:color="auto" w:fill="F2F2F2" w:themeFill="background1" w:themeFillShade="F2"/>
          </w:tcPr>
          <w:p w:rsidR="000511E0" w:rsidRPr="007F2CFF" w:rsidRDefault="000511E0" w:rsidP="000511E0">
            <w:pPr>
              <w:rPr>
                <w:rFonts w:cstheme="minorHAnsi"/>
                <w:sz w:val="24"/>
                <w:szCs w:val="24"/>
              </w:rPr>
            </w:pPr>
          </w:p>
        </w:tc>
        <w:tc>
          <w:tcPr>
            <w:tcW w:w="340" w:type="pct"/>
            <w:gridSpan w:val="2"/>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7"/>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0511E0" w:rsidRPr="007F2CFF" w:rsidTr="009A04BC">
        <w:tc>
          <w:tcPr>
            <w:tcW w:w="3981" w:type="pct"/>
            <w:gridSpan w:val="2"/>
            <w:shd w:val="clear" w:color="auto" w:fill="F2F2F2" w:themeFill="background1" w:themeFillShade="F2"/>
          </w:tcPr>
          <w:p w:rsidR="000511E0" w:rsidRPr="007F2CFF" w:rsidRDefault="009A04BC" w:rsidP="000511E0">
            <w:pPr>
              <w:rPr>
                <w:rFonts w:cstheme="minorHAnsi"/>
                <w:sz w:val="24"/>
                <w:szCs w:val="24"/>
              </w:rPr>
            </w:pPr>
            <w:r w:rsidRPr="007F2CFF">
              <w:rPr>
                <w:rFonts w:cstheme="minorHAnsi"/>
                <w:sz w:val="24"/>
                <w:szCs w:val="24"/>
              </w:rPr>
              <w:t>Difficulty with</w:t>
            </w:r>
            <w:r w:rsidR="000511E0" w:rsidRPr="007F2CFF">
              <w:rPr>
                <w:rFonts w:cstheme="minorHAnsi"/>
                <w:sz w:val="24"/>
                <w:szCs w:val="24"/>
              </w:rPr>
              <w:t xml:space="preserve"> keep</w:t>
            </w:r>
            <w:r w:rsidRPr="007F2CFF">
              <w:rPr>
                <w:rFonts w:cstheme="minorHAnsi"/>
                <w:sz w:val="24"/>
                <w:szCs w:val="24"/>
              </w:rPr>
              <w:t>ing</w:t>
            </w:r>
            <w:r w:rsidR="000511E0" w:rsidRPr="007F2CFF">
              <w:rPr>
                <w:rFonts w:cstheme="minorHAnsi"/>
                <w:sz w:val="24"/>
                <w:szCs w:val="24"/>
              </w:rPr>
              <w:t xml:space="preserve"> hands and feet to themselves.</w:t>
            </w:r>
          </w:p>
          <w:p w:rsidR="00DA3A66" w:rsidRPr="007F2CFF" w:rsidRDefault="00DA3A66" w:rsidP="000511E0">
            <w:pPr>
              <w:rPr>
                <w:rFonts w:cstheme="minorHAnsi"/>
                <w:sz w:val="24"/>
                <w:szCs w:val="24"/>
              </w:rPr>
            </w:pPr>
          </w:p>
        </w:tc>
        <w:tc>
          <w:tcPr>
            <w:tcW w:w="340" w:type="pct"/>
            <w:gridSpan w:val="2"/>
            <w:shd w:val="clear" w:color="auto" w:fill="F2F2F2" w:themeFill="background1" w:themeFillShade="F2"/>
          </w:tcPr>
          <w:p w:rsidR="000511E0" w:rsidRPr="007F2CFF" w:rsidRDefault="000511E0" w:rsidP="000511E0">
            <w:pPr>
              <w:rPr>
                <w:rFonts w:cstheme="minorHAnsi"/>
                <w:sz w:val="24"/>
                <w:szCs w:val="24"/>
              </w:rPr>
            </w:pPr>
          </w:p>
        </w:tc>
        <w:tc>
          <w:tcPr>
            <w:tcW w:w="340" w:type="pct"/>
            <w:gridSpan w:val="2"/>
            <w:shd w:val="clear" w:color="auto" w:fill="F2F2F2" w:themeFill="background1" w:themeFillShade="F2"/>
          </w:tcPr>
          <w:p w:rsidR="000511E0" w:rsidRPr="007F2CFF" w:rsidRDefault="000511E0" w:rsidP="000511E0">
            <w:pPr>
              <w:rPr>
                <w:rFonts w:cstheme="minorHAnsi"/>
                <w:sz w:val="24"/>
                <w:szCs w:val="24"/>
              </w:rPr>
            </w:pPr>
          </w:p>
        </w:tc>
        <w:tc>
          <w:tcPr>
            <w:tcW w:w="339" w:type="pct"/>
            <w:shd w:val="clear" w:color="auto" w:fill="F2F2F2" w:themeFill="background1" w:themeFillShade="F2"/>
          </w:tcPr>
          <w:p w:rsidR="000511E0" w:rsidRPr="007F2CFF" w:rsidRDefault="000511E0" w:rsidP="000511E0">
            <w:pPr>
              <w:rPr>
                <w:rFonts w:cstheme="minorHAnsi"/>
                <w:sz w:val="24"/>
                <w:szCs w:val="24"/>
              </w:rPr>
            </w:pPr>
          </w:p>
        </w:tc>
      </w:tr>
      <w:tr w:rsidR="000511E0" w:rsidRPr="007F2CFF" w:rsidTr="000511E0">
        <w:tc>
          <w:tcPr>
            <w:tcW w:w="5000" w:type="pct"/>
            <w:gridSpan w:val="7"/>
          </w:tcPr>
          <w:p w:rsidR="000511E0" w:rsidRPr="007F2CFF" w:rsidRDefault="000511E0" w:rsidP="000511E0">
            <w:pPr>
              <w:rPr>
                <w:rFonts w:cstheme="minorHAnsi"/>
                <w:sz w:val="24"/>
                <w:szCs w:val="24"/>
              </w:rPr>
            </w:pPr>
            <w:r w:rsidRPr="007F2CFF">
              <w:rPr>
                <w:rFonts w:cstheme="minorHAnsi"/>
                <w:sz w:val="24"/>
                <w:szCs w:val="24"/>
              </w:rPr>
              <w:t>Comments/evidence</w:t>
            </w:r>
          </w:p>
          <w:p w:rsidR="000511E0" w:rsidRPr="007F2CFF" w:rsidRDefault="000511E0" w:rsidP="000511E0">
            <w:pPr>
              <w:rPr>
                <w:rFonts w:cstheme="minorHAnsi"/>
                <w:sz w:val="24"/>
                <w:szCs w:val="24"/>
              </w:rPr>
            </w:pPr>
          </w:p>
          <w:p w:rsidR="000511E0" w:rsidRPr="007F2CFF" w:rsidRDefault="000511E0" w:rsidP="000511E0">
            <w:pPr>
              <w:rPr>
                <w:rFonts w:cstheme="minorHAnsi"/>
                <w:sz w:val="24"/>
                <w:szCs w:val="24"/>
              </w:rPr>
            </w:pPr>
          </w:p>
        </w:tc>
      </w:tr>
      <w:tr w:rsidR="00CA5DCB" w:rsidRPr="007F2CFF" w:rsidTr="005F4DB3">
        <w:tc>
          <w:tcPr>
            <w:tcW w:w="5000" w:type="pct"/>
            <w:gridSpan w:val="7"/>
            <w:shd w:val="clear" w:color="auto" w:fill="FFC000"/>
          </w:tcPr>
          <w:p w:rsidR="00CA5DCB" w:rsidRPr="007F2CFF" w:rsidRDefault="00CA5DCB" w:rsidP="005F4DB3">
            <w:pPr>
              <w:rPr>
                <w:rFonts w:cstheme="minorHAnsi"/>
                <w:b/>
                <w:sz w:val="24"/>
                <w:szCs w:val="24"/>
              </w:rPr>
            </w:pPr>
            <w:r w:rsidRPr="007F2CFF">
              <w:rPr>
                <w:rFonts w:cstheme="minorHAnsi"/>
                <w:b/>
                <w:sz w:val="24"/>
                <w:szCs w:val="24"/>
              </w:rPr>
              <w:t>Self-Regulation</w:t>
            </w:r>
          </w:p>
          <w:p w:rsidR="00CA5DCB" w:rsidRPr="007F2CFF" w:rsidRDefault="00CA5DCB" w:rsidP="005F4DB3">
            <w:pPr>
              <w:rPr>
                <w:rFonts w:cstheme="minorHAnsi"/>
                <w:sz w:val="24"/>
                <w:szCs w:val="24"/>
              </w:rPr>
            </w:pPr>
          </w:p>
        </w:tc>
      </w:tr>
      <w:tr w:rsidR="00CA5DCB" w:rsidRPr="007F2CFF" w:rsidTr="00DA3A66">
        <w:trPr>
          <w:trHeight w:val="1997"/>
        </w:trPr>
        <w:tc>
          <w:tcPr>
            <w:tcW w:w="3966" w:type="pct"/>
          </w:tcPr>
          <w:p w:rsidR="00CA5DCB" w:rsidRPr="007F2CFF" w:rsidRDefault="00CA5DCB" w:rsidP="005F4DB3">
            <w:pPr>
              <w:ind w:right="186"/>
              <w:rPr>
                <w:rFonts w:cstheme="minorHAnsi"/>
                <w:sz w:val="24"/>
                <w:szCs w:val="24"/>
              </w:rPr>
            </w:pPr>
          </w:p>
          <w:p w:rsidR="00CA5DCB" w:rsidRPr="007F2CFF" w:rsidRDefault="00CA5DCB" w:rsidP="005F4DB3">
            <w:pPr>
              <w:ind w:right="186"/>
              <w:rPr>
                <w:rFonts w:cstheme="minorHAnsi"/>
                <w:sz w:val="24"/>
                <w:szCs w:val="24"/>
              </w:rPr>
            </w:pPr>
          </w:p>
        </w:tc>
        <w:tc>
          <w:tcPr>
            <w:tcW w:w="346" w:type="pct"/>
            <w:gridSpan w:val="2"/>
            <w:textDirection w:val="tbRl"/>
          </w:tcPr>
          <w:p w:rsidR="00CA5DCB" w:rsidRPr="007F2CFF" w:rsidRDefault="00CA5DCB" w:rsidP="005F4DB3">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5" w:type="pct"/>
            <w:gridSpan w:val="2"/>
            <w:textDirection w:val="tbRl"/>
          </w:tcPr>
          <w:p w:rsidR="00CA5DCB" w:rsidRPr="007F2CFF" w:rsidRDefault="00CA5DCB" w:rsidP="005F4DB3">
            <w:pPr>
              <w:ind w:left="113" w:right="113"/>
              <w:rPr>
                <w:rFonts w:cstheme="minorHAnsi"/>
                <w:b/>
                <w:sz w:val="24"/>
                <w:szCs w:val="24"/>
              </w:rPr>
            </w:pPr>
            <w:r w:rsidRPr="007F2CFF">
              <w:rPr>
                <w:rFonts w:cstheme="minorHAnsi"/>
                <w:b/>
                <w:sz w:val="24"/>
                <w:szCs w:val="24"/>
              </w:rPr>
              <w:t>Occasionally</w:t>
            </w:r>
          </w:p>
        </w:tc>
        <w:tc>
          <w:tcPr>
            <w:tcW w:w="343" w:type="pct"/>
            <w:gridSpan w:val="2"/>
            <w:textDirection w:val="tbRl"/>
          </w:tcPr>
          <w:p w:rsidR="00CA5DCB" w:rsidRPr="007F2CFF" w:rsidRDefault="00CA5DCB" w:rsidP="005F4DB3">
            <w:pPr>
              <w:ind w:left="113" w:right="113"/>
              <w:rPr>
                <w:rFonts w:cstheme="minorHAnsi"/>
                <w:b/>
                <w:sz w:val="24"/>
                <w:szCs w:val="24"/>
              </w:rPr>
            </w:pPr>
            <w:r w:rsidRPr="007F2CFF">
              <w:rPr>
                <w:rFonts w:cstheme="minorHAnsi"/>
                <w:b/>
                <w:sz w:val="24"/>
                <w:szCs w:val="24"/>
              </w:rPr>
              <w:t>Frequently</w:t>
            </w:r>
          </w:p>
        </w:tc>
      </w:tr>
      <w:tr w:rsidR="00DA3A66" w:rsidRPr="007F2CFF" w:rsidTr="009A04BC">
        <w:tc>
          <w:tcPr>
            <w:tcW w:w="3966" w:type="pct"/>
            <w:shd w:val="clear" w:color="auto" w:fill="F2F2F2" w:themeFill="background1" w:themeFillShade="F2"/>
          </w:tcPr>
          <w:p w:rsidR="00DA3A66" w:rsidRPr="007F2CFF" w:rsidRDefault="009A04BC" w:rsidP="00DA3A66">
            <w:pPr>
              <w:rPr>
                <w:rFonts w:cstheme="minorHAnsi"/>
                <w:sz w:val="24"/>
                <w:szCs w:val="24"/>
              </w:rPr>
            </w:pPr>
            <w:r w:rsidRPr="007F2CFF">
              <w:rPr>
                <w:rFonts w:cstheme="minorHAnsi"/>
                <w:sz w:val="24"/>
                <w:szCs w:val="24"/>
              </w:rPr>
              <w:t>Difficulty with</w:t>
            </w:r>
            <w:r w:rsidR="00DA3A66" w:rsidRPr="007F2CFF">
              <w:rPr>
                <w:rFonts w:cstheme="minorHAnsi"/>
                <w:sz w:val="24"/>
                <w:szCs w:val="24"/>
              </w:rPr>
              <w:t xml:space="preserve"> tell</w:t>
            </w:r>
            <w:r w:rsidRPr="007F2CFF">
              <w:rPr>
                <w:rFonts w:cstheme="minorHAnsi"/>
                <w:sz w:val="24"/>
                <w:szCs w:val="24"/>
              </w:rPr>
              <w:t>ing</w:t>
            </w:r>
            <w:r w:rsidR="00DA3A66" w:rsidRPr="007F2CFF">
              <w:rPr>
                <w:rFonts w:cstheme="minorHAnsi"/>
                <w:sz w:val="24"/>
                <w:szCs w:val="24"/>
              </w:rPr>
              <w:t xml:space="preserve"> adults how they feel.</w:t>
            </w:r>
          </w:p>
          <w:p w:rsidR="000F3FE3" w:rsidRPr="007F2CFF" w:rsidRDefault="000F3FE3" w:rsidP="00DA3A66">
            <w:pPr>
              <w:rPr>
                <w:rFonts w:cstheme="minorHAnsi"/>
                <w:sz w:val="24"/>
                <w:szCs w:val="24"/>
              </w:rPr>
            </w:pPr>
          </w:p>
        </w:tc>
        <w:tc>
          <w:tcPr>
            <w:tcW w:w="346" w:type="pct"/>
            <w:gridSpan w:val="2"/>
            <w:shd w:val="clear" w:color="auto" w:fill="F2F2F2" w:themeFill="background1" w:themeFillShade="F2"/>
          </w:tcPr>
          <w:p w:rsidR="00DA3A66" w:rsidRPr="007F2CFF" w:rsidRDefault="00DA3A66" w:rsidP="00DA3A66">
            <w:pPr>
              <w:rPr>
                <w:rFonts w:cstheme="minorHAnsi"/>
                <w:sz w:val="24"/>
                <w:szCs w:val="24"/>
              </w:rPr>
            </w:pPr>
          </w:p>
        </w:tc>
        <w:tc>
          <w:tcPr>
            <w:tcW w:w="345" w:type="pct"/>
            <w:gridSpan w:val="2"/>
            <w:shd w:val="clear" w:color="auto" w:fill="F2F2F2" w:themeFill="background1" w:themeFillShade="F2"/>
          </w:tcPr>
          <w:p w:rsidR="00DA3A66" w:rsidRPr="007F2CFF" w:rsidRDefault="00DA3A66" w:rsidP="00DA3A66">
            <w:pPr>
              <w:rPr>
                <w:rFonts w:cstheme="minorHAnsi"/>
                <w:sz w:val="24"/>
                <w:szCs w:val="24"/>
              </w:rPr>
            </w:pPr>
          </w:p>
        </w:tc>
        <w:tc>
          <w:tcPr>
            <w:tcW w:w="343" w:type="pct"/>
            <w:gridSpan w:val="2"/>
            <w:shd w:val="clear" w:color="auto" w:fill="F2F2F2" w:themeFill="background1" w:themeFillShade="F2"/>
          </w:tcPr>
          <w:p w:rsidR="00DA3A66" w:rsidRPr="007F2CFF" w:rsidRDefault="00DA3A66" w:rsidP="00DA3A66">
            <w:pPr>
              <w:rPr>
                <w:rFonts w:cstheme="minorHAnsi"/>
                <w:sz w:val="24"/>
                <w:szCs w:val="24"/>
              </w:rPr>
            </w:pPr>
          </w:p>
        </w:tc>
      </w:tr>
      <w:tr w:rsidR="006F7237" w:rsidRPr="007F2CFF" w:rsidTr="006F7237">
        <w:tc>
          <w:tcPr>
            <w:tcW w:w="5000" w:type="pct"/>
            <w:gridSpan w:val="7"/>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DA3A66" w:rsidRPr="007F2CFF" w:rsidTr="009A04BC">
        <w:tc>
          <w:tcPr>
            <w:tcW w:w="3966" w:type="pct"/>
            <w:shd w:val="clear" w:color="auto" w:fill="F2F2F2" w:themeFill="background1" w:themeFillShade="F2"/>
          </w:tcPr>
          <w:p w:rsidR="00DA3A66" w:rsidRPr="007F2CFF" w:rsidRDefault="009A04BC" w:rsidP="00DA3A66">
            <w:pPr>
              <w:rPr>
                <w:rFonts w:cstheme="minorHAnsi"/>
                <w:sz w:val="24"/>
                <w:szCs w:val="24"/>
              </w:rPr>
            </w:pPr>
            <w:r w:rsidRPr="007F2CFF">
              <w:rPr>
                <w:rFonts w:cstheme="minorHAnsi"/>
                <w:sz w:val="24"/>
                <w:szCs w:val="24"/>
              </w:rPr>
              <w:t>Difficult with</w:t>
            </w:r>
            <w:r w:rsidR="00DA3A66" w:rsidRPr="007F2CFF">
              <w:rPr>
                <w:rFonts w:cstheme="minorHAnsi"/>
                <w:sz w:val="24"/>
                <w:szCs w:val="24"/>
              </w:rPr>
              <w:t xml:space="preserve"> express</w:t>
            </w:r>
            <w:r w:rsidRPr="007F2CFF">
              <w:rPr>
                <w:rFonts w:cstheme="minorHAnsi"/>
                <w:sz w:val="24"/>
                <w:szCs w:val="24"/>
              </w:rPr>
              <w:t>ing</w:t>
            </w:r>
            <w:r w:rsidR="00DA3A66" w:rsidRPr="007F2CFF">
              <w:rPr>
                <w:rFonts w:cstheme="minorHAnsi"/>
                <w:sz w:val="24"/>
                <w:szCs w:val="24"/>
              </w:rPr>
              <w:t xml:space="preserve"> their feelings appropriately.</w:t>
            </w:r>
          </w:p>
          <w:p w:rsidR="000F3FE3" w:rsidRPr="007F2CFF" w:rsidRDefault="000F3FE3" w:rsidP="00DA3A66">
            <w:pPr>
              <w:rPr>
                <w:rFonts w:cstheme="minorHAnsi"/>
                <w:sz w:val="24"/>
                <w:szCs w:val="24"/>
              </w:rPr>
            </w:pPr>
          </w:p>
        </w:tc>
        <w:tc>
          <w:tcPr>
            <w:tcW w:w="346" w:type="pct"/>
            <w:gridSpan w:val="2"/>
            <w:shd w:val="clear" w:color="auto" w:fill="F2F2F2" w:themeFill="background1" w:themeFillShade="F2"/>
          </w:tcPr>
          <w:p w:rsidR="00DA3A66" w:rsidRPr="007F2CFF" w:rsidRDefault="00DA3A66" w:rsidP="00DA3A66">
            <w:pPr>
              <w:rPr>
                <w:rFonts w:cstheme="minorHAnsi"/>
                <w:sz w:val="24"/>
                <w:szCs w:val="24"/>
              </w:rPr>
            </w:pPr>
          </w:p>
        </w:tc>
        <w:tc>
          <w:tcPr>
            <w:tcW w:w="345" w:type="pct"/>
            <w:gridSpan w:val="2"/>
            <w:shd w:val="clear" w:color="auto" w:fill="F2F2F2" w:themeFill="background1" w:themeFillShade="F2"/>
          </w:tcPr>
          <w:p w:rsidR="00DA3A66" w:rsidRPr="007F2CFF" w:rsidRDefault="00DA3A66" w:rsidP="00DA3A66">
            <w:pPr>
              <w:rPr>
                <w:rFonts w:cstheme="minorHAnsi"/>
                <w:sz w:val="24"/>
                <w:szCs w:val="24"/>
              </w:rPr>
            </w:pPr>
          </w:p>
        </w:tc>
        <w:tc>
          <w:tcPr>
            <w:tcW w:w="343" w:type="pct"/>
            <w:gridSpan w:val="2"/>
            <w:shd w:val="clear" w:color="auto" w:fill="F2F2F2" w:themeFill="background1" w:themeFillShade="F2"/>
          </w:tcPr>
          <w:p w:rsidR="00DA3A66" w:rsidRPr="007F2CFF" w:rsidRDefault="00DA3A66" w:rsidP="00DA3A66">
            <w:pPr>
              <w:rPr>
                <w:rFonts w:cstheme="minorHAnsi"/>
                <w:sz w:val="24"/>
                <w:szCs w:val="24"/>
              </w:rPr>
            </w:pPr>
          </w:p>
        </w:tc>
      </w:tr>
      <w:tr w:rsidR="009A04BC" w:rsidRPr="007F2CFF" w:rsidTr="009A04BC">
        <w:tc>
          <w:tcPr>
            <w:tcW w:w="5000" w:type="pct"/>
            <w:gridSpan w:val="7"/>
          </w:tcPr>
          <w:p w:rsidR="009A04BC" w:rsidRPr="007F2CFF" w:rsidRDefault="009A04BC" w:rsidP="00DA3A66">
            <w:pPr>
              <w:rPr>
                <w:rFonts w:cstheme="minorHAnsi"/>
                <w:sz w:val="24"/>
                <w:szCs w:val="24"/>
              </w:rPr>
            </w:pPr>
            <w:r w:rsidRPr="007F2CFF">
              <w:rPr>
                <w:rFonts w:cstheme="minorHAnsi"/>
                <w:sz w:val="24"/>
                <w:szCs w:val="24"/>
              </w:rPr>
              <w:t>Comments/evidence</w:t>
            </w:r>
          </w:p>
          <w:p w:rsidR="009A04BC" w:rsidRPr="007F2CFF" w:rsidRDefault="009A04BC" w:rsidP="00DA3A66">
            <w:pPr>
              <w:rPr>
                <w:rFonts w:cstheme="minorHAnsi"/>
                <w:sz w:val="24"/>
                <w:szCs w:val="24"/>
              </w:rPr>
            </w:pPr>
          </w:p>
          <w:p w:rsidR="009A04BC" w:rsidRPr="007F2CFF" w:rsidRDefault="009A04BC" w:rsidP="00DA3A66">
            <w:pPr>
              <w:rPr>
                <w:rFonts w:cstheme="minorHAnsi"/>
                <w:sz w:val="24"/>
                <w:szCs w:val="24"/>
              </w:rPr>
            </w:pPr>
          </w:p>
        </w:tc>
      </w:tr>
      <w:tr w:rsidR="00DA3A66" w:rsidRPr="007F2CFF" w:rsidTr="009A04BC">
        <w:tc>
          <w:tcPr>
            <w:tcW w:w="3966" w:type="pct"/>
            <w:shd w:val="clear" w:color="auto" w:fill="F2F2F2" w:themeFill="background1" w:themeFillShade="F2"/>
          </w:tcPr>
          <w:p w:rsidR="00DA3A66" w:rsidRPr="007F2CFF" w:rsidRDefault="00DA3A66" w:rsidP="00DA3A66">
            <w:pPr>
              <w:rPr>
                <w:rFonts w:cstheme="minorHAnsi"/>
                <w:sz w:val="24"/>
                <w:szCs w:val="24"/>
              </w:rPr>
            </w:pPr>
            <w:r w:rsidRPr="007F2CFF">
              <w:rPr>
                <w:rFonts w:cstheme="minorHAnsi"/>
                <w:sz w:val="24"/>
                <w:szCs w:val="24"/>
              </w:rPr>
              <w:t>Unable to accept school rules.</w:t>
            </w:r>
          </w:p>
          <w:p w:rsidR="000F3FE3" w:rsidRPr="007F2CFF" w:rsidRDefault="000F3FE3" w:rsidP="00DA3A66">
            <w:pPr>
              <w:rPr>
                <w:rFonts w:cstheme="minorHAnsi"/>
                <w:sz w:val="24"/>
                <w:szCs w:val="24"/>
              </w:rPr>
            </w:pPr>
          </w:p>
        </w:tc>
        <w:tc>
          <w:tcPr>
            <w:tcW w:w="346" w:type="pct"/>
            <w:gridSpan w:val="2"/>
            <w:shd w:val="clear" w:color="auto" w:fill="F2F2F2" w:themeFill="background1" w:themeFillShade="F2"/>
          </w:tcPr>
          <w:p w:rsidR="00DA3A66" w:rsidRPr="007F2CFF" w:rsidRDefault="00DA3A66" w:rsidP="00DA3A66">
            <w:pPr>
              <w:rPr>
                <w:rFonts w:cstheme="minorHAnsi"/>
                <w:sz w:val="24"/>
                <w:szCs w:val="24"/>
              </w:rPr>
            </w:pPr>
          </w:p>
        </w:tc>
        <w:tc>
          <w:tcPr>
            <w:tcW w:w="345" w:type="pct"/>
            <w:gridSpan w:val="2"/>
            <w:shd w:val="clear" w:color="auto" w:fill="F2F2F2" w:themeFill="background1" w:themeFillShade="F2"/>
          </w:tcPr>
          <w:p w:rsidR="00DA3A66" w:rsidRPr="007F2CFF" w:rsidRDefault="00DA3A66" w:rsidP="00DA3A66">
            <w:pPr>
              <w:rPr>
                <w:rFonts w:cstheme="minorHAnsi"/>
                <w:sz w:val="24"/>
                <w:szCs w:val="24"/>
              </w:rPr>
            </w:pPr>
          </w:p>
        </w:tc>
        <w:tc>
          <w:tcPr>
            <w:tcW w:w="343" w:type="pct"/>
            <w:gridSpan w:val="2"/>
            <w:shd w:val="clear" w:color="auto" w:fill="F2F2F2" w:themeFill="background1" w:themeFillShade="F2"/>
          </w:tcPr>
          <w:p w:rsidR="00DA3A66" w:rsidRPr="007F2CFF" w:rsidRDefault="00DA3A66" w:rsidP="00DA3A66">
            <w:pPr>
              <w:rPr>
                <w:rFonts w:cstheme="minorHAnsi"/>
                <w:sz w:val="24"/>
                <w:szCs w:val="24"/>
              </w:rPr>
            </w:pPr>
          </w:p>
        </w:tc>
      </w:tr>
      <w:tr w:rsidR="009A04BC" w:rsidRPr="007F2CFF" w:rsidTr="009A04BC">
        <w:tc>
          <w:tcPr>
            <w:tcW w:w="5000" w:type="pct"/>
            <w:gridSpan w:val="7"/>
          </w:tcPr>
          <w:p w:rsidR="009A04BC" w:rsidRPr="007F2CFF" w:rsidRDefault="009A04BC" w:rsidP="00DA3A66">
            <w:pPr>
              <w:rPr>
                <w:rFonts w:cstheme="minorHAnsi"/>
                <w:sz w:val="24"/>
                <w:szCs w:val="24"/>
              </w:rPr>
            </w:pPr>
            <w:r w:rsidRPr="007F2CFF">
              <w:rPr>
                <w:rFonts w:cstheme="minorHAnsi"/>
                <w:sz w:val="24"/>
                <w:szCs w:val="24"/>
              </w:rPr>
              <w:t>Comments/evidence</w:t>
            </w:r>
          </w:p>
          <w:p w:rsidR="009A04BC" w:rsidRPr="007F2CFF" w:rsidRDefault="009A04BC" w:rsidP="00DA3A66">
            <w:pPr>
              <w:rPr>
                <w:rFonts w:cstheme="minorHAnsi"/>
                <w:sz w:val="24"/>
                <w:szCs w:val="24"/>
              </w:rPr>
            </w:pPr>
          </w:p>
          <w:p w:rsidR="009A04BC" w:rsidRPr="007F2CFF" w:rsidRDefault="009A04BC" w:rsidP="00DA3A66">
            <w:pPr>
              <w:rPr>
                <w:rFonts w:cstheme="minorHAnsi"/>
                <w:sz w:val="24"/>
                <w:szCs w:val="24"/>
              </w:rPr>
            </w:pPr>
          </w:p>
        </w:tc>
      </w:tr>
    </w:tbl>
    <w:p w:rsidR="009A04BC" w:rsidRPr="007F2CFF" w:rsidRDefault="009A04BC">
      <w:pPr>
        <w:rPr>
          <w:rFonts w:cstheme="minorHAnsi"/>
          <w:sz w:val="24"/>
          <w:szCs w:val="24"/>
        </w:rPr>
      </w:pPr>
      <w:r w:rsidRPr="007F2CFF">
        <w:rPr>
          <w:rFonts w:cstheme="minorHAnsi"/>
          <w:sz w:val="24"/>
          <w:szCs w:val="24"/>
        </w:rPr>
        <w:br w:type="page"/>
      </w:r>
    </w:p>
    <w:tbl>
      <w:tblPr>
        <w:tblStyle w:val="TableGrid"/>
        <w:tblW w:w="5003" w:type="pct"/>
        <w:tblLook w:val="04A0" w:firstRow="1" w:lastRow="0" w:firstColumn="1" w:lastColumn="0" w:noHBand="0" w:noVBand="1"/>
      </w:tblPr>
      <w:tblGrid>
        <w:gridCol w:w="7156"/>
        <w:gridCol w:w="23"/>
        <w:gridCol w:w="601"/>
        <w:gridCol w:w="13"/>
        <w:gridCol w:w="613"/>
        <w:gridCol w:w="615"/>
      </w:tblGrid>
      <w:tr w:rsidR="009A04BC" w:rsidRPr="007F2CFF" w:rsidTr="007F2CFF">
        <w:trPr>
          <w:tblHeader/>
        </w:trPr>
        <w:tc>
          <w:tcPr>
            <w:tcW w:w="5000" w:type="pct"/>
            <w:gridSpan w:val="6"/>
            <w:shd w:val="clear" w:color="auto" w:fill="FFC000"/>
          </w:tcPr>
          <w:p w:rsidR="009A04BC" w:rsidRPr="007F2CFF" w:rsidRDefault="009A04BC" w:rsidP="009A04BC">
            <w:pPr>
              <w:rPr>
                <w:rFonts w:cstheme="minorHAnsi"/>
                <w:b/>
                <w:sz w:val="24"/>
                <w:szCs w:val="24"/>
              </w:rPr>
            </w:pPr>
            <w:r w:rsidRPr="007F2CFF">
              <w:rPr>
                <w:rFonts w:cstheme="minorHAnsi"/>
                <w:b/>
                <w:sz w:val="24"/>
                <w:szCs w:val="24"/>
              </w:rPr>
              <w:lastRenderedPageBreak/>
              <w:t>Self-Regulation</w:t>
            </w:r>
          </w:p>
          <w:p w:rsidR="009A04BC" w:rsidRPr="007F2CFF" w:rsidRDefault="009A04BC" w:rsidP="009A04BC">
            <w:pPr>
              <w:rPr>
                <w:rFonts w:cstheme="minorHAnsi"/>
                <w:sz w:val="24"/>
                <w:szCs w:val="24"/>
              </w:rPr>
            </w:pPr>
          </w:p>
        </w:tc>
      </w:tr>
      <w:tr w:rsidR="009A04BC" w:rsidRPr="007F2CFF" w:rsidTr="007F2CFF">
        <w:trPr>
          <w:trHeight w:val="1997"/>
          <w:tblHeader/>
        </w:trPr>
        <w:tc>
          <w:tcPr>
            <w:tcW w:w="3966" w:type="pct"/>
          </w:tcPr>
          <w:p w:rsidR="009A04BC" w:rsidRPr="007F2CFF" w:rsidRDefault="009A04BC" w:rsidP="009A04BC">
            <w:pPr>
              <w:ind w:right="186"/>
              <w:rPr>
                <w:rFonts w:cstheme="minorHAnsi"/>
                <w:sz w:val="24"/>
                <w:szCs w:val="24"/>
              </w:rPr>
            </w:pPr>
          </w:p>
          <w:p w:rsidR="009A04BC" w:rsidRPr="007F2CFF" w:rsidRDefault="009A04BC" w:rsidP="009A04BC">
            <w:pPr>
              <w:ind w:right="186"/>
              <w:rPr>
                <w:rFonts w:cstheme="minorHAnsi"/>
                <w:sz w:val="24"/>
                <w:szCs w:val="24"/>
              </w:rPr>
            </w:pPr>
          </w:p>
        </w:tc>
        <w:tc>
          <w:tcPr>
            <w:tcW w:w="346" w:type="pct"/>
            <w:gridSpan w:val="2"/>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Rarely/Never</w:t>
            </w:r>
          </w:p>
        </w:tc>
        <w:tc>
          <w:tcPr>
            <w:tcW w:w="347" w:type="pct"/>
            <w:gridSpan w:val="2"/>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Occasionally</w:t>
            </w:r>
          </w:p>
        </w:tc>
        <w:tc>
          <w:tcPr>
            <w:tcW w:w="341" w:type="pct"/>
            <w:textDirection w:val="tbRl"/>
          </w:tcPr>
          <w:p w:rsidR="009A04BC" w:rsidRPr="007F2CFF" w:rsidRDefault="009A04BC" w:rsidP="009A04BC">
            <w:pPr>
              <w:ind w:left="113" w:right="113"/>
              <w:rPr>
                <w:rFonts w:cstheme="minorHAnsi"/>
                <w:b/>
                <w:sz w:val="24"/>
                <w:szCs w:val="24"/>
              </w:rPr>
            </w:pPr>
            <w:r w:rsidRPr="007F2CFF">
              <w:rPr>
                <w:rFonts w:cstheme="minorHAnsi"/>
                <w:b/>
                <w:sz w:val="24"/>
                <w:szCs w:val="24"/>
              </w:rPr>
              <w:t>Frequently</w:t>
            </w:r>
          </w:p>
        </w:tc>
      </w:tr>
      <w:tr w:rsidR="00DA3A66" w:rsidRPr="007F2CFF" w:rsidTr="007F2CFF">
        <w:tc>
          <w:tcPr>
            <w:tcW w:w="3966" w:type="pct"/>
            <w:shd w:val="clear" w:color="auto" w:fill="F2F2F2" w:themeFill="background1" w:themeFillShade="F2"/>
          </w:tcPr>
          <w:p w:rsidR="00DA3A66" w:rsidRPr="007F2CFF" w:rsidRDefault="009A04BC" w:rsidP="006F7237">
            <w:pPr>
              <w:rPr>
                <w:rFonts w:cstheme="minorHAnsi"/>
                <w:sz w:val="24"/>
                <w:szCs w:val="24"/>
              </w:rPr>
            </w:pPr>
            <w:r w:rsidRPr="007F2CFF">
              <w:rPr>
                <w:rFonts w:cstheme="minorHAnsi"/>
                <w:sz w:val="24"/>
                <w:szCs w:val="24"/>
              </w:rPr>
              <w:t>Difficulty</w:t>
            </w:r>
            <w:r w:rsidR="006F7237" w:rsidRPr="007F2CFF">
              <w:rPr>
                <w:rFonts w:cstheme="minorHAnsi"/>
                <w:sz w:val="24"/>
                <w:szCs w:val="24"/>
              </w:rPr>
              <w:t xml:space="preserve"> deal</w:t>
            </w:r>
            <w:r w:rsidRPr="007F2CFF">
              <w:rPr>
                <w:rFonts w:cstheme="minorHAnsi"/>
                <w:sz w:val="24"/>
                <w:szCs w:val="24"/>
              </w:rPr>
              <w:t>ing</w:t>
            </w:r>
            <w:r w:rsidR="006F7237" w:rsidRPr="007F2CFF">
              <w:rPr>
                <w:rFonts w:cstheme="minorHAnsi"/>
                <w:sz w:val="24"/>
                <w:szCs w:val="24"/>
              </w:rPr>
              <w:t xml:space="preserve"> with</w:t>
            </w:r>
            <w:r w:rsidR="00DA3A66" w:rsidRPr="007F2CFF">
              <w:rPr>
                <w:rFonts w:cstheme="minorHAnsi"/>
                <w:sz w:val="24"/>
                <w:szCs w:val="24"/>
              </w:rPr>
              <w:t xml:space="preserve"> </w:t>
            </w:r>
            <w:r w:rsidR="006F7237" w:rsidRPr="007F2CFF">
              <w:rPr>
                <w:rFonts w:cstheme="minorHAnsi"/>
                <w:sz w:val="24"/>
                <w:szCs w:val="24"/>
              </w:rPr>
              <w:t>negative emotions.</w:t>
            </w:r>
          </w:p>
          <w:p w:rsidR="000F3FE3" w:rsidRPr="007F2CFF" w:rsidRDefault="000F3FE3" w:rsidP="006F7237">
            <w:pPr>
              <w:rPr>
                <w:rFonts w:cstheme="minorHAnsi"/>
                <w:sz w:val="24"/>
                <w:szCs w:val="24"/>
              </w:rPr>
            </w:pPr>
          </w:p>
        </w:tc>
        <w:tc>
          <w:tcPr>
            <w:tcW w:w="346" w:type="pct"/>
            <w:gridSpan w:val="2"/>
            <w:shd w:val="clear" w:color="auto" w:fill="F2F2F2" w:themeFill="background1" w:themeFillShade="F2"/>
          </w:tcPr>
          <w:p w:rsidR="00DA3A66" w:rsidRPr="007F2CFF" w:rsidRDefault="00DA3A66" w:rsidP="00DA3A66">
            <w:pPr>
              <w:rPr>
                <w:rFonts w:cstheme="minorHAnsi"/>
                <w:sz w:val="24"/>
                <w:szCs w:val="24"/>
              </w:rPr>
            </w:pPr>
          </w:p>
        </w:tc>
        <w:tc>
          <w:tcPr>
            <w:tcW w:w="347" w:type="pct"/>
            <w:gridSpan w:val="2"/>
            <w:shd w:val="clear" w:color="auto" w:fill="F2F2F2" w:themeFill="background1" w:themeFillShade="F2"/>
          </w:tcPr>
          <w:p w:rsidR="00DA3A66" w:rsidRPr="007F2CFF" w:rsidRDefault="00DA3A66" w:rsidP="00DA3A66">
            <w:pPr>
              <w:rPr>
                <w:rFonts w:cstheme="minorHAnsi"/>
                <w:sz w:val="24"/>
                <w:szCs w:val="24"/>
              </w:rPr>
            </w:pPr>
          </w:p>
        </w:tc>
        <w:tc>
          <w:tcPr>
            <w:tcW w:w="341" w:type="pct"/>
            <w:shd w:val="clear" w:color="auto" w:fill="F2F2F2" w:themeFill="background1" w:themeFillShade="F2"/>
          </w:tcPr>
          <w:p w:rsidR="00DA3A66" w:rsidRPr="007F2CFF" w:rsidRDefault="00DA3A66" w:rsidP="00DA3A66">
            <w:pPr>
              <w:rPr>
                <w:rFonts w:cstheme="minorHAnsi"/>
                <w:sz w:val="24"/>
                <w:szCs w:val="24"/>
              </w:rPr>
            </w:pPr>
          </w:p>
        </w:tc>
      </w:tr>
      <w:tr w:rsidR="009A04BC" w:rsidRPr="007F2CFF" w:rsidTr="009A04BC">
        <w:tc>
          <w:tcPr>
            <w:tcW w:w="5000" w:type="pct"/>
            <w:gridSpan w:val="6"/>
          </w:tcPr>
          <w:p w:rsidR="009A04BC" w:rsidRPr="007F2CFF" w:rsidRDefault="009A04BC" w:rsidP="006F7237">
            <w:pPr>
              <w:rPr>
                <w:rFonts w:cstheme="minorHAnsi"/>
                <w:sz w:val="24"/>
                <w:szCs w:val="24"/>
              </w:rPr>
            </w:pPr>
            <w:r w:rsidRPr="007F2CFF">
              <w:rPr>
                <w:rFonts w:cstheme="minorHAnsi"/>
                <w:sz w:val="24"/>
                <w:szCs w:val="24"/>
              </w:rPr>
              <w:t>Comments/evidence</w:t>
            </w:r>
          </w:p>
          <w:p w:rsidR="009A04BC" w:rsidRPr="007F2CFF" w:rsidRDefault="009A04BC" w:rsidP="006F7237">
            <w:pPr>
              <w:rPr>
                <w:rFonts w:cstheme="minorHAnsi"/>
                <w:sz w:val="24"/>
                <w:szCs w:val="24"/>
              </w:rPr>
            </w:pPr>
          </w:p>
          <w:p w:rsidR="009A04BC" w:rsidRPr="007F2CFF" w:rsidRDefault="009A04BC"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9A04BC" w:rsidP="006F7237">
            <w:pPr>
              <w:rPr>
                <w:rFonts w:cstheme="minorHAnsi"/>
                <w:sz w:val="24"/>
                <w:szCs w:val="24"/>
              </w:rPr>
            </w:pPr>
            <w:r w:rsidRPr="007F2CFF">
              <w:rPr>
                <w:rFonts w:cstheme="minorHAnsi"/>
                <w:sz w:val="24"/>
                <w:szCs w:val="24"/>
              </w:rPr>
              <w:t>Difficulty using</w:t>
            </w:r>
            <w:r w:rsidR="006F7237" w:rsidRPr="007F2CFF">
              <w:rPr>
                <w:rFonts w:cstheme="minorHAnsi"/>
                <w:sz w:val="24"/>
                <w:szCs w:val="24"/>
              </w:rPr>
              <w:t xml:space="preserve"> words appropriately to say how they feel.</w:t>
            </w:r>
          </w:p>
          <w:p w:rsidR="000F3FE3" w:rsidRPr="007F2CFF" w:rsidRDefault="000F3FE3"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9A04BC" w:rsidRPr="007F2CFF" w:rsidTr="009A04BC">
        <w:tc>
          <w:tcPr>
            <w:tcW w:w="5000" w:type="pct"/>
            <w:gridSpan w:val="6"/>
          </w:tcPr>
          <w:p w:rsidR="009A04BC" w:rsidRPr="007F2CFF" w:rsidRDefault="009A04BC" w:rsidP="006F7237">
            <w:pPr>
              <w:rPr>
                <w:rFonts w:cstheme="minorHAnsi"/>
                <w:sz w:val="24"/>
                <w:szCs w:val="24"/>
              </w:rPr>
            </w:pPr>
            <w:r w:rsidRPr="007F2CFF">
              <w:rPr>
                <w:rFonts w:cstheme="minorHAnsi"/>
                <w:sz w:val="24"/>
                <w:szCs w:val="24"/>
              </w:rPr>
              <w:t>Comments/evidence</w:t>
            </w:r>
          </w:p>
          <w:p w:rsidR="009A04BC" w:rsidRPr="007F2CFF" w:rsidRDefault="009A04BC" w:rsidP="006F7237">
            <w:pPr>
              <w:rPr>
                <w:rFonts w:cstheme="minorHAnsi"/>
                <w:sz w:val="24"/>
                <w:szCs w:val="24"/>
              </w:rPr>
            </w:pPr>
          </w:p>
          <w:p w:rsidR="009A04BC" w:rsidRPr="007F2CFF" w:rsidRDefault="009A04BC"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ignore distractions and tell an adult when something is distracting them.</w:t>
            </w:r>
          </w:p>
          <w:p w:rsidR="000F3FE3" w:rsidRPr="007F2CFF" w:rsidRDefault="000F3FE3"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9A04BC" w:rsidRPr="007F2CFF" w:rsidTr="009A04BC">
        <w:tc>
          <w:tcPr>
            <w:tcW w:w="5000" w:type="pct"/>
            <w:gridSpan w:val="6"/>
          </w:tcPr>
          <w:p w:rsidR="009A04BC" w:rsidRPr="007F2CFF" w:rsidRDefault="009A04BC" w:rsidP="006F7237">
            <w:pPr>
              <w:rPr>
                <w:rFonts w:cstheme="minorHAnsi"/>
                <w:sz w:val="24"/>
                <w:szCs w:val="24"/>
              </w:rPr>
            </w:pPr>
            <w:r w:rsidRPr="007F2CFF">
              <w:rPr>
                <w:rFonts w:cstheme="minorHAnsi"/>
                <w:sz w:val="24"/>
                <w:szCs w:val="24"/>
              </w:rPr>
              <w:t>Comments/evidence</w:t>
            </w:r>
          </w:p>
          <w:p w:rsidR="009A04BC" w:rsidRPr="007F2CFF" w:rsidRDefault="009A04BC" w:rsidP="006F7237">
            <w:pPr>
              <w:rPr>
                <w:rFonts w:cstheme="minorHAnsi"/>
                <w:sz w:val="24"/>
                <w:szCs w:val="24"/>
              </w:rPr>
            </w:pPr>
          </w:p>
          <w:p w:rsidR="009A04BC" w:rsidRPr="007F2CFF" w:rsidRDefault="009A04BC"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ignore/move away from others that are distracting them.</w:t>
            </w:r>
          </w:p>
          <w:p w:rsidR="000F3FE3" w:rsidRPr="007F2CFF" w:rsidRDefault="000F3FE3"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9A04BC" w:rsidRPr="007F2CFF" w:rsidTr="009A04BC">
        <w:tc>
          <w:tcPr>
            <w:tcW w:w="5000" w:type="pct"/>
            <w:gridSpan w:val="6"/>
          </w:tcPr>
          <w:p w:rsidR="009A04BC" w:rsidRPr="007F2CFF" w:rsidRDefault="009A04BC" w:rsidP="006F7237">
            <w:pPr>
              <w:rPr>
                <w:rFonts w:cstheme="minorHAnsi"/>
                <w:sz w:val="24"/>
                <w:szCs w:val="24"/>
              </w:rPr>
            </w:pPr>
            <w:r w:rsidRPr="007F2CFF">
              <w:rPr>
                <w:rFonts w:cstheme="minorHAnsi"/>
                <w:sz w:val="24"/>
                <w:szCs w:val="24"/>
              </w:rPr>
              <w:t>Comments/evidence</w:t>
            </w:r>
          </w:p>
          <w:p w:rsidR="009A04BC" w:rsidRPr="007F2CFF" w:rsidRDefault="009A04BC" w:rsidP="006F7237">
            <w:pPr>
              <w:rPr>
                <w:rFonts w:cstheme="minorHAnsi"/>
                <w:sz w:val="24"/>
                <w:szCs w:val="24"/>
              </w:rPr>
            </w:pPr>
          </w:p>
          <w:p w:rsidR="009A04BC" w:rsidRPr="007F2CFF" w:rsidRDefault="009A04BC"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say when they need to take a break.</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9A04BC" w:rsidRPr="007F2CFF" w:rsidTr="009A04BC">
        <w:tc>
          <w:tcPr>
            <w:tcW w:w="5000" w:type="pct"/>
            <w:gridSpan w:val="6"/>
          </w:tcPr>
          <w:p w:rsidR="009A04BC" w:rsidRPr="007F2CFF" w:rsidRDefault="009A04BC" w:rsidP="006F7237">
            <w:pPr>
              <w:rPr>
                <w:rFonts w:cstheme="minorHAnsi"/>
                <w:sz w:val="24"/>
                <w:szCs w:val="24"/>
              </w:rPr>
            </w:pPr>
            <w:r w:rsidRPr="007F2CFF">
              <w:rPr>
                <w:rFonts w:cstheme="minorHAnsi"/>
                <w:sz w:val="24"/>
                <w:szCs w:val="24"/>
              </w:rPr>
              <w:t>Comments/evidence</w:t>
            </w:r>
          </w:p>
          <w:p w:rsidR="009A04BC" w:rsidRPr="007F2CFF" w:rsidRDefault="009A04BC" w:rsidP="006F7237">
            <w:pPr>
              <w:rPr>
                <w:rFonts w:cstheme="minorHAnsi"/>
                <w:sz w:val="24"/>
                <w:szCs w:val="24"/>
              </w:rPr>
            </w:pPr>
          </w:p>
          <w:p w:rsidR="009A04BC" w:rsidRPr="007F2CFF" w:rsidRDefault="009A04BC"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9A04BC" w:rsidP="006F7237">
            <w:pPr>
              <w:rPr>
                <w:rFonts w:cstheme="minorHAnsi"/>
                <w:sz w:val="24"/>
                <w:szCs w:val="24"/>
              </w:rPr>
            </w:pPr>
            <w:r w:rsidRPr="007F2CFF">
              <w:rPr>
                <w:rFonts w:cstheme="minorHAnsi"/>
                <w:sz w:val="24"/>
                <w:szCs w:val="24"/>
              </w:rPr>
              <w:t>Difficulty with</w:t>
            </w:r>
            <w:r w:rsidR="006F7237" w:rsidRPr="007F2CFF">
              <w:rPr>
                <w:rFonts w:cstheme="minorHAnsi"/>
                <w:sz w:val="24"/>
                <w:szCs w:val="24"/>
              </w:rPr>
              <w:t xml:space="preserve"> talk</w:t>
            </w:r>
            <w:r w:rsidRPr="007F2CFF">
              <w:rPr>
                <w:rFonts w:cstheme="minorHAnsi"/>
                <w:sz w:val="24"/>
                <w:szCs w:val="24"/>
              </w:rPr>
              <w:t>ing</w:t>
            </w:r>
            <w:r w:rsidR="006F7237" w:rsidRPr="007F2CFF">
              <w:rPr>
                <w:rFonts w:cstheme="minorHAnsi"/>
                <w:sz w:val="24"/>
                <w:szCs w:val="24"/>
              </w:rPr>
              <w:t xml:space="preserve"> about how they feel and know</w:t>
            </w:r>
            <w:r w:rsidRPr="007F2CFF">
              <w:rPr>
                <w:rFonts w:cstheme="minorHAnsi"/>
                <w:sz w:val="24"/>
                <w:szCs w:val="24"/>
              </w:rPr>
              <w:t>ing</w:t>
            </w:r>
            <w:r w:rsidR="006F7237" w:rsidRPr="007F2CFF">
              <w:rPr>
                <w:rFonts w:cstheme="minorHAnsi"/>
                <w:sz w:val="24"/>
                <w:szCs w:val="24"/>
              </w:rPr>
              <w:t xml:space="preserve"> what they need.</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9A04BC" w:rsidRPr="007F2CFF" w:rsidTr="009A04BC">
        <w:tc>
          <w:tcPr>
            <w:tcW w:w="5000" w:type="pct"/>
            <w:gridSpan w:val="6"/>
          </w:tcPr>
          <w:p w:rsidR="009A04BC" w:rsidRPr="007F2CFF" w:rsidRDefault="009A04BC" w:rsidP="006F7237">
            <w:pPr>
              <w:rPr>
                <w:rFonts w:cstheme="minorHAnsi"/>
                <w:sz w:val="24"/>
                <w:szCs w:val="24"/>
              </w:rPr>
            </w:pPr>
            <w:r w:rsidRPr="007F2CFF">
              <w:rPr>
                <w:rFonts w:cstheme="minorHAnsi"/>
                <w:sz w:val="24"/>
                <w:szCs w:val="24"/>
              </w:rPr>
              <w:t>Comments/evidence</w:t>
            </w:r>
          </w:p>
          <w:p w:rsidR="009A04BC" w:rsidRPr="007F2CFF" w:rsidRDefault="009A04BC" w:rsidP="006F7237">
            <w:pPr>
              <w:rPr>
                <w:rFonts w:cstheme="minorHAnsi"/>
                <w:sz w:val="24"/>
                <w:szCs w:val="24"/>
              </w:rPr>
            </w:pPr>
          </w:p>
          <w:p w:rsidR="009A04BC" w:rsidRPr="007F2CFF" w:rsidRDefault="009A04BC"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find resources to help them concentrate when things get tricky.</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6F7237" w:rsidRPr="007F2CFF" w:rsidTr="006F7237">
        <w:tc>
          <w:tcPr>
            <w:tcW w:w="5000" w:type="pct"/>
            <w:gridSpan w:val="6"/>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9A04BC" w:rsidP="006F7237">
            <w:pPr>
              <w:rPr>
                <w:rFonts w:cstheme="minorHAnsi"/>
                <w:sz w:val="24"/>
                <w:szCs w:val="24"/>
              </w:rPr>
            </w:pPr>
            <w:r w:rsidRPr="007F2CFF">
              <w:rPr>
                <w:rFonts w:cstheme="minorHAnsi"/>
                <w:sz w:val="24"/>
                <w:szCs w:val="24"/>
              </w:rPr>
              <w:lastRenderedPageBreak/>
              <w:t xml:space="preserve">Finds it difficult </w:t>
            </w:r>
            <w:r w:rsidR="006F7237" w:rsidRPr="007F2CFF">
              <w:rPr>
                <w:rFonts w:cstheme="minorHAnsi"/>
                <w:sz w:val="24"/>
                <w:szCs w:val="24"/>
              </w:rPr>
              <w:t>to be in the right place at the right time.</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6F7237" w:rsidRPr="007F2CFF" w:rsidTr="006F7237">
        <w:tc>
          <w:tcPr>
            <w:tcW w:w="5000" w:type="pct"/>
            <w:gridSpan w:val="6"/>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9A04BC" w:rsidP="006F7237">
            <w:pPr>
              <w:rPr>
                <w:rFonts w:cstheme="minorHAnsi"/>
                <w:sz w:val="24"/>
                <w:szCs w:val="24"/>
              </w:rPr>
            </w:pPr>
            <w:r w:rsidRPr="007F2CFF">
              <w:rPr>
                <w:rFonts w:cstheme="minorHAnsi"/>
                <w:sz w:val="24"/>
                <w:szCs w:val="24"/>
              </w:rPr>
              <w:t>Difficulty with taking</w:t>
            </w:r>
            <w:r w:rsidR="006F7237" w:rsidRPr="007F2CFF">
              <w:rPr>
                <w:rFonts w:cstheme="minorHAnsi"/>
                <w:sz w:val="24"/>
                <w:szCs w:val="24"/>
              </w:rPr>
              <w:t xml:space="preserve"> responsibility for own actions.</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6F7237" w:rsidRPr="007F2CFF" w:rsidTr="006F7237">
        <w:tc>
          <w:tcPr>
            <w:tcW w:w="5000" w:type="pct"/>
            <w:gridSpan w:val="6"/>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make good choices about the friendships they make.</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6F7237" w:rsidRPr="007F2CFF" w:rsidTr="006F7237">
        <w:tc>
          <w:tcPr>
            <w:tcW w:w="5000" w:type="pct"/>
            <w:gridSpan w:val="6"/>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6F7237" w:rsidRPr="007F2CFF" w:rsidTr="007F2CFF">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understand that all actions have consequences.</w:t>
            </w:r>
          </w:p>
          <w:p w:rsidR="009A04BC" w:rsidRPr="007F2CFF" w:rsidRDefault="009A04BC"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6F7237" w:rsidRPr="007F2CFF" w:rsidTr="006F7237">
        <w:tc>
          <w:tcPr>
            <w:tcW w:w="5000" w:type="pct"/>
            <w:gridSpan w:val="6"/>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6F7237" w:rsidRPr="007F2CFF" w:rsidTr="0031391B">
        <w:tc>
          <w:tcPr>
            <w:tcW w:w="3966" w:type="pct"/>
            <w:shd w:val="clear" w:color="auto" w:fill="F2F2F2" w:themeFill="background1" w:themeFillShade="F2"/>
          </w:tcPr>
          <w:p w:rsidR="006F7237" w:rsidRPr="007F2CFF" w:rsidRDefault="006F7237" w:rsidP="006F7237">
            <w:pPr>
              <w:rPr>
                <w:rFonts w:cstheme="minorHAnsi"/>
                <w:sz w:val="24"/>
                <w:szCs w:val="24"/>
              </w:rPr>
            </w:pPr>
            <w:r w:rsidRPr="007F2CFF">
              <w:rPr>
                <w:rFonts w:cstheme="minorHAnsi"/>
                <w:sz w:val="24"/>
                <w:szCs w:val="24"/>
              </w:rPr>
              <w:t>Unable to be happy and content most of the time.</w:t>
            </w:r>
          </w:p>
          <w:p w:rsidR="0031391B" w:rsidRPr="007F2CFF" w:rsidRDefault="0031391B" w:rsidP="006F7237">
            <w:pPr>
              <w:rPr>
                <w:rFonts w:cstheme="minorHAnsi"/>
                <w:sz w:val="24"/>
                <w:szCs w:val="24"/>
              </w:rPr>
            </w:pPr>
          </w:p>
        </w:tc>
        <w:tc>
          <w:tcPr>
            <w:tcW w:w="346" w:type="pct"/>
            <w:gridSpan w:val="2"/>
            <w:shd w:val="clear" w:color="auto" w:fill="F2F2F2" w:themeFill="background1" w:themeFillShade="F2"/>
          </w:tcPr>
          <w:p w:rsidR="006F7237" w:rsidRPr="007F2CFF" w:rsidRDefault="006F7237" w:rsidP="00DA3A66">
            <w:pPr>
              <w:rPr>
                <w:rFonts w:cstheme="minorHAnsi"/>
                <w:sz w:val="24"/>
                <w:szCs w:val="24"/>
              </w:rPr>
            </w:pPr>
          </w:p>
        </w:tc>
        <w:tc>
          <w:tcPr>
            <w:tcW w:w="347" w:type="pct"/>
            <w:gridSpan w:val="2"/>
            <w:shd w:val="clear" w:color="auto" w:fill="F2F2F2" w:themeFill="background1" w:themeFillShade="F2"/>
          </w:tcPr>
          <w:p w:rsidR="006F7237" w:rsidRPr="007F2CFF" w:rsidRDefault="006F7237" w:rsidP="00DA3A66">
            <w:pPr>
              <w:rPr>
                <w:rFonts w:cstheme="minorHAnsi"/>
                <w:sz w:val="24"/>
                <w:szCs w:val="24"/>
              </w:rPr>
            </w:pPr>
          </w:p>
        </w:tc>
        <w:tc>
          <w:tcPr>
            <w:tcW w:w="341" w:type="pct"/>
            <w:shd w:val="clear" w:color="auto" w:fill="F2F2F2" w:themeFill="background1" w:themeFillShade="F2"/>
          </w:tcPr>
          <w:p w:rsidR="006F7237" w:rsidRPr="007F2CFF" w:rsidRDefault="006F7237" w:rsidP="00DA3A66">
            <w:pPr>
              <w:rPr>
                <w:rFonts w:cstheme="minorHAnsi"/>
                <w:sz w:val="24"/>
                <w:szCs w:val="24"/>
              </w:rPr>
            </w:pPr>
          </w:p>
        </w:tc>
      </w:tr>
      <w:tr w:rsidR="006F7237" w:rsidRPr="007F2CFF" w:rsidTr="009A04BC">
        <w:tc>
          <w:tcPr>
            <w:tcW w:w="5000" w:type="pct"/>
            <w:gridSpan w:val="6"/>
          </w:tcPr>
          <w:p w:rsidR="006F7237" w:rsidRPr="007F2CFF" w:rsidRDefault="006F7237" w:rsidP="00DA3A66">
            <w:pPr>
              <w:rPr>
                <w:rFonts w:cstheme="minorHAnsi"/>
                <w:sz w:val="24"/>
                <w:szCs w:val="24"/>
              </w:rPr>
            </w:pPr>
            <w:r w:rsidRPr="007F2CFF">
              <w:rPr>
                <w:rFonts w:cstheme="minorHAnsi"/>
                <w:sz w:val="24"/>
                <w:szCs w:val="24"/>
              </w:rPr>
              <w:t>Comments/evidence</w:t>
            </w:r>
          </w:p>
          <w:p w:rsidR="006F7237" w:rsidRPr="007F2CFF" w:rsidRDefault="006F7237" w:rsidP="00DA3A66">
            <w:pPr>
              <w:rPr>
                <w:rFonts w:cstheme="minorHAnsi"/>
                <w:sz w:val="24"/>
                <w:szCs w:val="24"/>
              </w:rPr>
            </w:pPr>
          </w:p>
          <w:p w:rsidR="006F7237" w:rsidRPr="007F2CFF" w:rsidRDefault="006F7237" w:rsidP="00DA3A66">
            <w:pPr>
              <w:rPr>
                <w:rFonts w:cstheme="minorHAnsi"/>
                <w:sz w:val="24"/>
                <w:szCs w:val="24"/>
              </w:rPr>
            </w:pPr>
          </w:p>
        </w:tc>
      </w:tr>
      <w:tr w:rsidR="006F7237" w:rsidRPr="007F2CFF" w:rsidTr="0031391B">
        <w:tc>
          <w:tcPr>
            <w:tcW w:w="3979" w:type="pct"/>
            <w:gridSpan w:val="2"/>
            <w:shd w:val="clear" w:color="auto" w:fill="F2F2F2" w:themeFill="background1" w:themeFillShade="F2"/>
          </w:tcPr>
          <w:p w:rsidR="006F7237" w:rsidRPr="007F2CFF" w:rsidRDefault="0031391B" w:rsidP="006F7237">
            <w:pPr>
              <w:rPr>
                <w:rFonts w:cstheme="minorHAnsi"/>
                <w:sz w:val="24"/>
                <w:szCs w:val="24"/>
              </w:rPr>
            </w:pPr>
            <w:r w:rsidRPr="007F2CFF">
              <w:rPr>
                <w:rFonts w:cstheme="minorHAnsi"/>
                <w:sz w:val="24"/>
                <w:szCs w:val="24"/>
              </w:rPr>
              <w:t>Difficulty with</w:t>
            </w:r>
            <w:r w:rsidR="006F7237" w:rsidRPr="007F2CFF">
              <w:rPr>
                <w:rFonts w:cstheme="minorHAnsi"/>
                <w:sz w:val="24"/>
                <w:szCs w:val="24"/>
              </w:rPr>
              <w:t xml:space="preserve"> be</w:t>
            </w:r>
            <w:r w:rsidRPr="007F2CFF">
              <w:rPr>
                <w:rFonts w:cstheme="minorHAnsi"/>
                <w:sz w:val="24"/>
                <w:szCs w:val="24"/>
              </w:rPr>
              <w:t>ing</w:t>
            </w:r>
            <w:r w:rsidR="006F7237" w:rsidRPr="007F2CFF">
              <w:rPr>
                <w:rFonts w:cstheme="minorHAnsi"/>
                <w:sz w:val="24"/>
                <w:szCs w:val="24"/>
              </w:rPr>
              <w:t xml:space="preserve"> proud of own work.</w:t>
            </w:r>
          </w:p>
          <w:p w:rsidR="005F4DB3" w:rsidRPr="007F2CFF" w:rsidRDefault="005F4DB3" w:rsidP="006F7237">
            <w:pPr>
              <w:rPr>
                <w:rFonts w:cstheme="minorHAnsi"/>
                <w:sz w:val="24"/>
                <w:szCs w:val="24"/>
              </w:rPr>
            </w:pPr>
          </w:p>
        </w:tc>
        <w:tc>
          <w:tcPr>
            <w:tcW w:w="340" w:type="pct"/>
            <w:gridSpan w:val="2"/>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1" w:type="pct"/>
            <w:shd w:val="clear" w:color="auto" w:fill="F2F2F2" w:themeFill="background1" w:themeFillShade="F2"/>
          </w:tcPr>
          <w:p w:rsidR="006F7237" w:rsidRPr="007F2CFF" w:rsidRDefault="006F7237" w:rsidP="006F7237">
            <w:pPr>
              <w:rPr>
                <w:rFonts w:cstheme="minorHAnsi"/>
                <w:sz w:val="24"/>
                <w:szCs w:val="24"/>
              </w:rPr>
            </w:pPr>
          </w:p>
        </w:tc>
      </w:tr>
      <w:tr w:rsidR="006F7237" w:rsidRPr="007F2CFF" w:rsidTr="009A04BC">
        <w:tc>
          <w:tcPr>
            <w:tcW w:w="5000" w:type="pct"/>
            <w:gridSpan w:val="6"/>
          </w:tcPr>
          <w:p w:rsidR="006F7237" w:rsidRPr="007F2CFF" w:rsidRDefault="006F7237" w:rsidP="006F7237">
            <w:pPr>
              <w:rPr>
                <w:rFonts w:cstheme="minorHAnsi"/>
                <w:sz w:val="24"/>
                <w:szCs w:val="24"/>
              </w:rPr>
            </w:pPr>
            <w:r w:rsidRPr="007F2CFF">
              <w:rPr>
                <w:rFonts w:cstheme="minorHAnsi"/>
                <w:sz w:val="24"/>
                <w:szCs w:val="24"/>
              </w:rPr>
              <w:t>Comments/evidence</w:t>
            </w:r>
          </w:p>
          <w:p w:rsidR="006F7237" w:rsidRPr="007F2CFF" w:rsidRDefault="006F7237" w:rsidP="006F7237">
            <w:pPr>
              <w:rPr>
                <w:rFonts w:cstheme="minorHAnsi"/>
                <w:sz w:val="24"/>
                <w:szCs w:val="24"/>
              </w:rPr>
            </w:pPr>
          </w:p>
          <w:p w:rsidR="006F7237" w:rsidRPr="007F2CFF" w:rsidRDefault="006F7237" w:rsidP="006F7237">
            <w:pPr>
              <w:rPr>
                <w:rFonts w:cstheme="minorHAnsi"/>
                <w:sz w:val="24"/>
                <w:szCs w:val="24"/>
              </w:rPr>
            </w:pPr>
          </w:p>
        </w:tc>
      </w:tr>
      <w:tr w:rsidR="006F7237" w:rsidRPr="007F2CFF" w:rsidTr="0031391B">
        <w:tc>
          <w:tcPr>
            <w:tcW w:w="3979" w:type="pct"/>
            <w:gridSpan w:val="2"/>
            <w:shd w:val="clear" w:color="auto" w:fill="F2F2F2" w:themeFill="background1" w:themeFillShade="F2"/>
          </w:tcPr>
          <w:p w:rsidR="006F7237" w:rsidRPr="007F2CFF" w:rsidRDefault="005F4DB3" w:rsidP="006F7237">
            <w:pPr>
              <w:rPr>
                <w:rFonts w:cstheme="minorHAnsi"/>
                <w:sz w:val="24"/>
                <w:szCs w:val="24"/>
              </w:rPr>
            </w:pPr>
            <w:r w:rsidRPr="007F2CFF">
              <w:rPr>
                <w:rFonts w:cstheme="minorHAnsi"/>
                <w:sz w:val="24"/>
                <w:szCs w:val="24"/>
              </w:rPr>
              <w:t>Unable to be spontaneous in</w:t>
            </w:r>
            <w:r w:rsidR="006F7237" w:rsidRPr="007F2CFF">
              <w:rPr>
                <w:rFonts w:cstheme="minorHAnsi"/>
                <w:sz w:val="24"/>
                <w:szCs w:val="24"/>
              </w:rPr>
              <w:t xml:space="preserve"> play</w:t>
            </w:r>
            <w:r w:rsidRPr="007F2CFF">
              <w:rPr>
                <w:rFonts w:cstheme="minorHAnsi"/>
                <w:sz w:val="24"/>
                <w:szCs w:val="24"/>
              </w:rPr>
              <w:t>.</w:t>
            </w:r>
          </w:p>
          <w:p w:rsidR="005F4DB3" w:rsidRPr="007F2CFF" w:rsidRDefault="005F4DB3" w:rsidP="006F7237">
            <w:pPr>
              <w:rPr>
                <w:rFonts w:cstheme="minorHAnsi"/>
                <w:sz w:val="24"/>
                <w:szCs w:val="24"/>
              </w:rPr>
            </w:pPr>
          </w:p>
        </w:tc>
        <w:tc>
          <w:tcPr>
            <w:tcW w:w="340" w:type="pct"/>
            <w:gridSpan w:val="2"/>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1" w:type="pct"/>
            <w:shd w:val="clear" w:color="auto" w:fill="F2F2F2" w:themeFill="background1" w:themeFillShade="F2"/>
          </w:tcPr>
          <w:p w:rsidR="006F7237" w:rsidRPr="007F2CFF" w:rsidRDefault="006F7237" w:rsidP="006F7237">
            <w:pPr>
              <w:rPr>
                <w:rFonts w:cstheme="minorHAnsi"/>
                <w:sz w:val="24"/>
                <w:szCs w:val="24"/>
              </w:rPr>
            </w:pPr>
          </w:p>
        </w:tc>
      </w:tr>
      <w:tr w:rsidR="006F7237" w:rsidRPr="007F2CFF" w:rsidTr="009A04BC">
        <w:tc>
          <w:tcPr>
            <w:tcW w:w="5000" w:type="pct"/>
            <w:gridSpan w:val="6"/>
          </w:tcPr>
          <w:p w:rsidR="006F7237" w:rsidRPr="007F2CFF" w:rsidRDefault="006F7237" w:rsidP="006F7237">
            <w:pPr>
              <w:rPr>
                <w:rFonts w:cstheme="minorHAnsi"/>
                <w:sz w:val="24"/>
                <w:szCs w:val="24"/>
              </w:rPr>
            </w:pPr>
            <w:r w:rsidRPr="007F2CFF">
              <w:rPr>
                <w:rFonts w:cstheme="minorHAnsi"/>
                <w:sz w:val="24"/>
                <w:szCs w:val="24"/>
              </w:rPr>
              <w:t>Comments/evidence</w:t>
            </w:r>
          </w:p>
          <w:p w:rsidR="006F7237" w:rsidRDefault="006F7237" w:rsidP="006F7237">
            <w:pPr>
              <w:rPr>
                <w:rFonts w:cstheme="minorHAnsi"/>
                <w:sz w:val="24"/>
                <w:szCs w:val="24"/>
              </w:rPr>
            </w:pPr>
          </w:p>
          <w:p w:rsidR="007F2CFF" w:rsidRPr="007F2CFF" w:rsidRDefault="007F2CFF" w:rsidP="006F7237">
            <w:pPr>
              <w:rPr>
                <w:rFonts w:cstheme="minorHAnsi"/>
                <w:sz w:val="24"/>
                <w:szCs w:val="24"/>
              </w:rPr>
            </w:pPr>
          </w:p>
          <w:p w:rsidR="006F7237" w:rsidRPr="007F2CFF" w:rsidRDefault="006F7237" w:rsidP="006F7237">
            <w:pPr>
              <w:rPr>
                <w:rFonts w:cstheme="minorHAnsi"/>
                <w:sz w:val="24"/>
                <w:szCs w:val="24"/>
              </w:rPr>
            </w:pPr>
          </w:p>
        </w:tc>
      </w:tr>
      <w:tr w:rsidR="006F7237" w:rsidRPr="007F2CFF" w:rsidTr="0031391B">
        <w:tc>
          <w:tcPr>
            <w:tcW w:w="3979" w:type="pct"/>
            <w:gridSpan w:val="2"/>
            <w:shd w:val="clear" w:color="auto" w:fill="F2F2F2" w:themeFill="background1" w:themeFillShade="F2"/>
          </w:tcPr>
          <w:p w:rsidR="007F2CFF" w:rsidRDefault="007F2CFF" w:rsidP="006F7237">
            <w:pPr>
              <w:rPr>
                <w:rFonts w:cstheme="minorHAnsi"/>
                <w:sz w:val="24"/>
                <w:szCs w:val="24"/>
              </w:rPr>
            </w:pPr>
          </w:p>
          <w:p w:rsidR="006F7237" w:rsidRPr="007F2CFF" w:rsidRDefault="0031391B" w:rsidP="006F7237">
            <w:pPr>
              <w:rPr>
                <w:rFonts w:cstheme="minorHAnsi"/>
                <w:sz w:val="24"/>
                <w:szCs w:val="24"/>
              </w:rPr>
            </w:pPr>
            <w:r w:rsidRPr="007F2CFF">
              <w:rPr>
                <w:rFonts w:cstheme="minorHAnsi"/>
                <w:sz w:val="24"/>
                <w:szCs w:val="24"/>
              </w:rPr>
              <w:t>Difficulty with sharing</w:t>
            </w:r>
            <w:r w:rsidR="006F7237" w:rsidRPr="007F2CFF">
              <w:rPr>
                <w:rFonts w:cstheme="minorHAnsi"/>
                <w:sz w:val="24"/>
                <w:szCs w:val="24"/>
              </w:rPr>
              <w:t xml:space="preserve"> ideas with the class</w:t>
            </w:r>
            <w:r w:rsidR="005F4DB3" w:rsidRPr="007F2CFF">
              <w:rPr>
                <w:rFonts w:cstheme="minorHAnsi"/>
                <w:sz w:val="24"/>
                <w:szCs w:val="24"/>
              </w:rPr>
              <w:t>.</w:t>
            </w:r>
          </w:p>
          <w:p w:rsidR="005F4DB3" w:rsidRPr="007F2CFF" w:rsidRDefault="005F4DB3" w:rsidP="006F7237">
            <w:pPr>
              <w:rPr>
                <w:rFonts w:cstheme="minorHAnsi"/>
                <w:sz w:val="24"/>
                <w:szCs w:val="24"/>
              </w:rPr>
            </w:pPr>
          </w:p>
        </w:tc>
        <w:tc>
          <w:tcPr>
            <w:tcW w:w="340" w:type="pct"/>
            <w:gridSpan w:val="2"/>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1" w:type="pct"/>
            <w:shd w:val="clear" w:color="auto" w:fill="F2F2F2" w:themeFill="background1" w:themeFillShade="F2"/>
          </w:tcPr>
          <w:p w:rsidR="006F7237" w:rsidRPr="007F2CFF" w:rsidRDefault="006F7237" w:rsidP="006F7237">
            <w:pPr>
              <w:rPr>
                <w:rFonts w:cstheme="minorHAnsi"/>
                <w:sz w:val="24"/>
                <w:szCs w:val="24"/>
              </w:rPr>
            </w:pPr>
          </w:p>
        </w:tc>
      </w:tr>
      <w:tr w:rsidR="005F4DB3" w:rsidRPr="007F2CFF" w:rsidTr="009A04BC">
        <w:tc>
          <w:tcPr>
            <w:tcW w:w="5000" w:type="pct"/>
            <w:gridSpan w:val="6"/>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6F7237">
            <w:pPr>
              <w:rPr>
                <w:rFonts w:cstheme="minorHAnsi"/>
                <w:sz w:val="24"/>
                <w:szCs w:val="24"/>
              </w:rPr>
            </w:pPr>
          </w:p>
          <w:p w:rsidR="005F4DB3" w:rsidRPr="007F2CFF" w:rsidRDefault="005F4DB3" w:rsidP="006F7237">
            <w:pPr>
              <w:rPr>
                <w:rFonts w:cstheme="minorHAnsi"/>
                <w:sz w:val="24"/>
                <w:szCs w:val="24"/>
              </w:rPr>
            </w:pPr>
          </w:p>
        </w:tc>
      </w:tr>
      <w:tr w:rsidR="006F7237" w:rsidRPr="007F2CFF" w:rsidTr="0031391B">
        <w:tc>
          <w:tcPr>
            <w:tcW w:w="3979" w:type="pct"/>
            <w:gridSpan w:val="2"/>
            <w:shd w:val="clear" w:color="auto" w:fill="F2F2F2" w:themeFill="background1" w:themeFillShade="F2"/>
          </w:tcPr>
          <w:p w:rsidR="006F7237" w:rsidRPr="007F2CFF" w:rsidRDefault="005F4DB3" w:rsidP="006F7237">
            <w:pPr>
              <w:rPr>
                <w:rFonts w:cstheme="minorHAnsi"/>
                <w:sz w:val="24"/>
                <w:szCs w:val="24"/>
              </w:rPr>
            </w:pPr>
            <w:r w:rsidRPr="007F2CFF">
              <w:rPr>
                <w:rFonts w:cstheme="minorHAnsi"/>
                <w:sz w:val="24"/>
                <w:szCs w:val="24"/>
              </w:rPr>
              <w:t>Unable to</w:t>
            </w:r>
            <w:r w:rsidR="006F7237" w:rsidRPr="007F2CFF">
              <w:rPr>
                <w:rFonts w:cstheme="minorHAnsi"/>
                <w:sz w:val="24"/>
                <w:szCs w:val="24"/>
              </w:rPr>
              <w:t xml:space="preserve"> start work straight away and work independently</w:t>
            </w:r>
            <w:r w:rsidRPr="007F2CFF">
              <w:rPr>
                <w:rFonts w:cstheme="minorHAnsi"/>
                <w:sz w:val="24"/>
                <w:szCs w:val="24"/>
              </w:rPr>
              <w:t>.</w:t>
            </w:r>
          </w:p>
          <w:p w:rsidR="005F4DB3" w:rsidRPr="007F2CFF" w:rsidRDefault="005F4DB3" w:rsidP="006F7237">
            <w:pPr>
              <w:rPr>
                <w:rFonts w:cstheme="minorHAnsi"/>
                <w:sz w:val="24"/>
                <w:szCs w:val="24"/>
              </w:rPr>
            </w:pPr>
          </w:p>
        </w:tc>
        <w:tc>
          <w:tcPr>
            <w:tcW w:w="340" w:type="pct"/>
            <w:gridSpan w:val="2"/>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1" w:type="pct"/>
            <w:shd w:val="clear" w:color="auto" w:fill="F2F2F2" w:themeFill="background1" w:themeFillShade="F2"/>
          </w:tcPr>
          <w:p w:rsidR="006F7237" w:rsidRPr="007F2CFF" w:rsidRDefault="006F7237" w:rsidP="006F7237">
            <w:pPr>
              <w:rPr>
                <w:rFonts w:cstheme="minorHAnsi"/>
                <w:sz w:val="24"/>
                <w:szCs w:val="24"/>
              </w:rPr>
            </w:pPr>
          </w:p>
        </w:tc>
      </w:tr>
      <w:tr w:rsidR="006F7237" w:rsidRPr="007F2CFF" w:rsidTr="009A04BC">
        <w:tc>
          <w:tcPr>
            <w:tcW w:w="5000" w:type="pct"/>
            <w:gridSpan w:val="6"/>
          </w:tcPr>
          <w:p w:rsidR="005F4DB3" w:rsidRPr="007F2CFF" w:rsidRDefault="005F4DB3" w:rsidP="005F4DB3">
            <w:pPr>
              <w:rPr>
                <w:rFonts w:cstheme="minorHAnsi"/>
                <w:sz w:val="24"/>
                <w:szCs w:val="24"/>
              </w:rPr>
            </w:pPr>
            <w:r w:rsidRPr="007F2CFF">
              <w:rPr>
                <w:rFonts w:cstheme="minorHAnsi"/>
                <w:sz w:val="24"/>
                <w:szCs w:val="24"/>
              </w:rPr>
              <w:t>Comments/evidence</w:t>
            </w:r>
          </w:p>
          <w:p w:rsidR="006F7237" w:rsidRPr="007F2CFF" w:rsidRDefault="006F7237" w:rsidP="006F7237">
            <w:pPr>
              <w:rPr>
                <w:rFonts w:cstheme="minorHAnsi"/>
                <w:sz w:val="24"/>
                <w:szCs w:val="24"/>
              </w:rPr>
            </w:pPr>
          </w:p>
          <w:p w:rsidR="005F4DB3" w:rsidRPr="007F2CFF" w:rsidRDefault="005F4DB3" w:rsidP="006F7237">
            <w:pPr>
              <w:rPr>
                <w:rFonts w:cstheme="minorHAnsi"/>
                <w:sz w:val="24"/>
                <w:szCs w:val="24"/>
              </w:rPr>
            </w:pPr>
          </w:p>
        </w:tc>
      </w:tr>
      <w:tr w:rsidR="006F7237" w:rsidRPr="007F2CFF" w:rsidTr="007F2CFF">
        <w:tc>
          <w:tcPr>
            <w:tcW w:w="3979" w:type="pct"/>
            <w:gridSpan w:val="2"/>
            <w:shd w:val="clear" w:color="auto" w:fill="F2F2F2" w:themeFill="background1" w:themeFillShade="F2"/>
          </w:tcPr>
          <w:p w:rsidR="006F7237" w:rsidRPr="007F2CFF" w:rsidRDefault="0031391B" w:rsidP="006F7237">
            <w:pPr>
              <w:rPr>
                <w:rFonts w:cstheme="minorHAnsi"/>
                <w:sz w:val="24"/>
                <w:szCs w:val="24"/>
              </w:rPr>
            </w:pPr>
            <w:r w:rsidRPr="007F2CFF">
              <w:rPr>
                <w:rFonts w:cstheme="minorHAnsi"/>
                <w:sz w:val="24"/>
                <w:szCs w:val="24"/>
              </w:rPr>
              <w:t xml:space="preserve">Difficulty with </w:t>
            </w:r>
            <w:r w:rsidR="006F7237" w:rsidRPr="007F2CFF">
              <w:rPr>
                <w:rFonts w:cstheme="minorHAnsi"/>
                <w:sz w:val="24"/>
                <w:szCs w:val="24"/>
              </w:rPr>
              <w:t>accept</w:t>
            </w:r>
            <w:r w:rsidRPr="007F2CFF">
              <w:rPr>
                <w:rFonts w:cstheme="minorHAnsi"/>
                <w:sz w:val="24"/>
                <w:szCs w:val="24"/>
              </w:rPr>
              <w:t>ing</w:t>
            </w:r>
            <w:r w:rsidR="006F7237" w:rsidRPr="007F2CFF">
              <w:rPr>
                <w:rFonts w:cstheme="minorHAnsi"/>
                <w:sz w:val="24"/>
                <w:szCs w:val="24"/>
              </w:rPr>
              <w:t xml:space="preserve"> praise</w:t>
            </w:r>
            <w:r w:rsidR="005F4DB3" w:rsidRPr="007F2CFF">
              <w:rPr>
                <w:rFonts w:cstheme="minorHAnsi"/>
                <w:sz w:val="24"/>
                <w:szCs w:val="24"/>
              </w:rPr>
              <w:t>.</w:t>
            </w:r>
          </w:p>
          <w:p w:rsidR="005F4DB3" w:rsidRPr="007F2CFF" w:rsidRDefault="005F4DB3" w:rsidP="006F7237">
            <w:pPr>
              <w:rPr>
                <w:rFonts w:cstheme="minorHAnsi"/>
                <w:sz w:val="24"/>
                <w:szCs w:val="24"/>
              </w:rPr>
            </w:pPr>
          </w:p>
        </w:tc>
        <w:tc>
          <w:tcPr>
            <w:tcW w:w="340" w:type="pct"/>
            <w:gridSpan w:val="2"/>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1" w:type="pct"/>
            <w:shd w:val="clear" w:color="auto" w:fill="F2F2F2" w:themeFill="background1" w:themeFillShade="F2"/>
          </w:tcPr>
          <w:p w:rsidR="006F7237" w:rsidRPr="007F2CFF" w:rsidRDefault="006F7237" w:rsidP="006F7237">
            <w:pPr>
              <w:rPr>
                <w:rFonts w:cstheme="minorHAnsi"/>
                <w:sz w:val="24"/>
                <w:szCs w:val="24"/>
              </w:rPr>
            </w:pPr>
          </w:p>
        </w:tc>
      </w:tr>
      <w:tr w:rsidR="006F7237" w:rsidRPr="007F2CFF" w:rsidTr="009A04BC">
        <w:tc>
          <w:tcPr>
            <w:tcW w:w="5000" w:type="pct"/>
            <w:gridSpan w:val="6"/>
          </w:tcPr>
          <w:p w:rsidR="005F4DB3" w:rsidRPr="007F2CFF" w:rsidRDefault="005F4DB3" w:rsidP="005F4DB3">
            <w:pPr>
              <w:rPr>
                <w:rFonts w:cstheme="minorHAnsi"/>
                <w:sz w:val="24"/>
                <w:szCs w:val="24"/>
              </w:rPr>
            </w:pPr>
            <w:r w:rsidRPr="007F2CFF">
              <w:rPr>
                <w:rFonts w:cstheme="minorHAnsi"/>
                <w:sz w:val="24"/>
                <w:szCs w:val="24"/>
              </w:rPr>
              <w:t>Comments/evidence</w:t>
            </w:r>
          </w:p>
          <w:p w:rsidR="006F7237" w:rsidRPr="007F2CFF" w:rsidRDefault="006F7237" w:rsidP="006F7237">
            <w:pPr>
              <w:rPr>
                <w:rFonts w:cstheme="minorHAnsi"/>
                <w:sz w:val="24"/>
                <w:szCs w:val="24"/>
              </w:rPr>
            </w:pPr>
          </w:p>
          <w:p w:rsidR="005F4DB3" w:rsidRPr="007F2CFF" w:rsidRDefault="005F4DB3" w:rsidP="006F7237">
            <w:pPr>
              <w:rPr>
                <w:rFonts w:cstheme="minorHAnsi"/>
                <w:sz w:val="24"/>
                <w:szCs w:val="24"/>
              </w:rPr>
            </w:pPr>
          </w:p>
        </w:tc>
      </w:tr>
    </w:tbl>
    <w:p w:rsidR="0031391B" w:rsidRPr="007F2CFF" w:rsidRDefault="0031391B">
      <w:pPr>
        <w:rPr>
          <w:rFonts w:cstheme="minorHAnsi"/>
          <w:sz w:val="24"/>
          <w:szCs w:val="24"/>
        </w:rPr>
      </w:pPr>
      <w:r w:rsidRPr="007F2CFF">
        <w:rPr>
          <w:rFonts w:cstheme="minorHAnsi"/>
          <w:sz w:val="24"/>
          <w:szCs w:val="24"/>
        </w:rPr>
        <w:br w:type="page"/>
      </w:r>
    </w:p>
    <w:tbl>
      <w:tblPr>
        <w:tblStyle w:val="TableGrid"/>
        <w:tblW w:w="5003" w:type="pct"/>
        <w:tblLook w:val="04A0" w:firstRow="1" w:lastRow="0" w:firstColumn="1" w:lastColumn="0" w:noHBand="0" w:noVBand="1"/>
      </w:tblPr>
      <w:tblGrid>
        <w:gridCol w:w="7183"/>
        <w:gridCol w:w="613"/>
        <w:gridCol w:w="613"/>
        <w:gridCol w:w="612"/>
      </w:tblGrid>
      <w:tr w:rsidR="0031391B" w:rsidRPr="007F2CFF" w:rsidTr="0031391B">
        <w:tc>
          <w:tcPr>
            <w:tcW w:w="5000" w:type="pct"/>
            <w:gridSpan w:val="4"/>
            <w:shd w:val="clear" w:color="auto" w:fill="FFC000"/>
          </w:tcPr>
          <w:p w:rsidR="0031391B" w:rsidRPr="007F2CFF" w:rsidRDefault="0031391B" w:rsidP="007F2CFF">
            <w:pPr>
              <w:rPr>
                <w:rFonts w:cstheme="minorHAnsi"/>
                <w:b/>
                <w:sz w:val="24"/>
                <w:szCs w:val="24"/>
              </w:rPr>
            </w:pPr>
            <w:r w:rsidRPr="007F2CFF">
              <w:rPr>
                <w:rFonts w:cstheme="minorHAnsi"/>
                <w:b/>
                <w:sz w:val="24"/>
                <w:szCs w:val="24"/>
              </w:rPr>
              <w:lastRenderedPageBreak/>
              <w:t>Self-esteem and Self-confidence</w:t>
            </w:r>
          </w:p>
          <w:p w:rsidR="0031391B" w:rsidRPr="007F2CFF" w:rsidRDefault="0031391B" w:rsidP="007F2CFF">
            <w:pPr>
              <w:rPr>
                <w:rFonts w:cstheme="minorHAnsi"/>
                <w:sz w:val="24"/>
                <w:szCs w:val="24"/>
              </w:rPr>
            </w:pPr>
          </w:p>
        </w:tc>
      </w:tr>
      <w:tr w:rsidR="0031391B" w:rsidRPr="007F2CFF" w:rsidTr="0031391B">
        <w:trPr>
          <w:trHeight w:val="1920"/>
        </w:trPr>
        <w:tc>
          <w:tcPr>
            <w:tcW w:w="3981" w:type="pct"/>
          </w:tcPr>
          <w:p w:rsidR="0031391B" w:rsidRPr="007F2CFF" w:rsidRDefault="0031391B" w:rsidP="007F2CFF">
            <w:pPr>
              <w:ind w:right="186"/>
              <w:rPr>
                <w:rFonts w:cstheme="minorHAnsi"/>
                <w:sz w:val="24"/>
                <w:szCs w:val="24"/>
              </w:rPr>
            </w:pPr>
          </w:p>
        </w:tc>
        <w:tc>
          <w:tcPr>
            <w:tcW w:w="340"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Rarely/Never</w:t>
            </w:r>
          </w:p>
        </w:tc>
        <w:tc>
          <w:tcPr>
            <w:tcW w:w="340"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Frequently</w:t>
            </w:r>
          </w:p>
        </w:tc>
      </w:tr>
      <w:tr w:rsidR="006F7237" w:rsidRPr="007F2CFF" w:rsidTr="0031391B">
        <w:tc>
          <w:tcPr>
            <w:tcW w:w="3981" w:type="pct"/>
            <w:shd w:val="clear" w:color="auto" w:fill="F2F2F2" w:themeFill="background1" w:themeFillShade="F2"/>
          </w:tcPr>
          <w:p w:rsidR="006F7237" w:rsidRPr="007F2CFF" w:rsidRDefault="0031391B" w:rsidP="006F7237">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say</w:t>
            </w:r>
            <w:r w:rsidRPr="007F2CFF">
              <w:rPr>
                <w:rFonts w:cstheme="minorHAnsi"/>
                <w:sz w:val="24"/>
                <w:szCs w:val="24"/>
              </w:rPr>
              <w:t>ing</w:t>
            </w:r>
            <w:r w:rsidR="005F4DB3" w:rsidRPr="007F2CFF">
              <w:rPr>
                <w:rFonts w:cstheme="minorHAnsi"/>
                <w:sz w:val="24"/>
                <w:szCs w:val="24"/>
              </w:rPr>
              <w:t xml:space="preserve"> what they </w:t>
            </w:r>
            <w:r w:rsidR="006F7237" w:rsidRPr="007F2CFF">
              <w:rPr>
                <w:rFonts w:cstheme="minorHAnsi"/>
                <w:sz w:val="24"/>
                <w:szCs w:val="24"/>
              </w:rPr>
              <w:t>find hard</w:t>
            </w:r>
            <w:r w:rsidR="005F4DB3" w:rsidRPr="007F2CFF">
              <w:rPr>
                <w:rFonts w:cstheme="minorHAnsi"/>
                <w:sz w:val="24"/>
                <w:szCs w:val="24"/>
              </w:rPr>
              <w:t>.</w:t>
            </w:r>
          </w:p>
          <w:p w:rsidR="005F4DB3" w:rsidRPr="007F2CFF" w:rsidRDefault="005F4DB3"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39" w:type="pct"/>
            <w:shd w:val="clear" w:color="auto" w:fill="F2F2F2" w:themeFill="background1" w:themeFillShade="F2"/>
          </w:tcPr>
          <w:p w:rsidR="006F7237" w:rsidRPr="007F2CFF" w:rsidRDefault="006F7237" w:rsidP="006F7237">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6F7237">
            <w:pPr>
              <w:rPr>
                <w:rFonts w:cstheme="minorHAnsi"/>
                <w:sz w:val="24"/>
                <w:szCs w:val="24"/>
              </w:rPr>
            </w:pPr>
          </w:p>
          <w:p w:rsidR="005F4DB3" w:rsidRPr="007F2CFF" w:rsidRDefault="005F4DB3" w:rsidP="006F7237">
            <w:pPr>
              <w:rPr>
                <w:rFonts w:cstheme="minorHAnsi"/>
                <w:sz w:val="24"/>
                <w:szCs w:val="24"/>
              </w:rPr>
            </w:pPr>
          </w:p>
        </w:tc>
      </w:tr>
      <w:tr w:rsidR="006F7237" w:rsidRPr="007F2CFF" w:rsidTr="0031391B">
        <w:tc>
          <w:tcPr>
            <w:tcW w:w="3981" w:type="pct"/>
            <w:shd w:val="clear" w:color="auto" w:fill="F2F2F2" w:themeFill="background1" w:themeFillShade="F2"/>
          </w:tcPr>
          <w:p w:rsidR="006F7237" w:rsidRPr="007F2CFF" w:rsidRDefault="005F4DB3" w:rsidP="006F7237">
            <w:pPr>
              <w:rPr>
                <w:rFonts w:cstheme="minorHAnsi"/>
                <w:sz w:val="24"/>
                <w:szCs w:val="24"/>
              </w:rPr>
            </w:pPr>
            <w:r w:rsidRPr="007F2CFF">
              <w:rPr>
                <w:rFonts w:cstheme="minorHAnsi"/>
                <w:sz w:val="24"/>
                <w:szCs w:val="24"/>
              </w:rPr>
              <w:t>Unable to</w:t>
            </w:r>
            <w:r w:rsidR="006F7237" w:rsidRPr="007F2CFF">
              <w:rPr>
                <w:rFonts w:cstheme="minorHAnsi"/>
                <w:sz w:val="24"/>
                <w:szCs w:val="24"/>
              </w:rPr>
              <w:t xml:space="preserve"> choose to play with others independently</w:t>
            </w:r>
            <w:r w:rsidRPr="007F2CFF">
              <w:rPr>
                <w:rFonts w:cstheme="minorHAnsi"/>
                <w:sz w:val="24"/>
                <w:szCs w:val="24"/>
              </w:rPr>
              <w:t>.</w:t>
            </w:r>
          </w:p>
          <w:p w:rsidR="005F4DB3" w:rsidRPr="007F2CFF" w:rsidRDefault="005F4DB3"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40" w:type="pct"/>
            <w:shd w:val="clear" w:color="auto" w:fill="F2F2F2" w:themeFill="background1" w:themeFillShade="F2"/>
          </w:tcPr>
          <w:p w:rsidR="006F7237" w:rsidRPr="007F2CFF" w:rsidRDefault="006F7237" w:rsidP="006F7237">
            <w:pPr>
              <w:rPr>
                <w:rFonts w:cstheme="minorHAnsi"/>
                <w:sz w:val="24"/>
                <w:szCs w:val="24"/>
              </w:rPr>
            </w:pPr>
          </w:p>
        </w:tc>
        <w:tc>
          <w:tcPr>
            <w:tcW w:w="339" w:type="pct"/>
            <w:shd w:val="clear" w:color="auto" w:fill="F2F2F2" w:themeFill="background1" w:themeFillShade="F2"/>
          </w:tcPr>
          <w:p w:rsidR="006F7237" w:rsidRPr="007F2CFF" w:rsidRDefault="006F7237" w:rsidP="006F7237">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6F7237">
            <w:pPr>
              <w:rPr>
                <w:rFonts w:cstheme="minorHAnsi"/>
                <w:sz w:val="24"/>
                <w:szCs w:val="24"/>
              </w:rPr>
            </w:pPr>
          </w:p>
          <w:p w:rsidR="005F4DB3" w:rsidRPr="007F2CFF" w:rsidRDefault="005F4DB3" w:rsidP="006F7237">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help others with their learning.</w:t>
            </w:r>
          </w:p>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share opinions appropriately.</w:t>
            </w:r>
          </w:p>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talk</w:t>
            </w:r>
            <w:r w:rsidRPr="007F2CFF">
              <w:rPr>
                <w:rFonts w:cstheme="minorHAnsi"/>
                <w:sz w:val="24"/>
                <w:szCs w:val="24"/>
              </w:rPr>
              <w:t>ing</w:t>
            </w:r>
            <w:r w:rsidR="005F4DB3" w:rsidRPr="007F2CFF">
              <w:rPr>
                <w:rFonts w:cstheme="minorHAnsi"/>
                <w:sz w:val="24"/>
                <w:szCs w:val="24"/>
              </w:rPr>
              <w:t xml:space="preserve"> about what they can and can’t do.</w:t>
            </w:r>
          </w:p>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explore ways to understand something.</w:t>
            </w:r>
          </w:p>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explain</w:t>
            </w:r>
            <w:r w:rsidRPr="007F2CFF">
              <w:rPr>
                <w:rFonts w:cstheme="minorHAnsi"/>
                <w:sz w:val="24"/>
                <w:szCs w:val="24"/>
              </w:rPr>
              <w:t>ing</w:t>
            </w:r>
            <w:r w:rsidR="005F4DB3" w:rsidRPr="007F2CFF">
              <w:rPr>
                <w:rFonts w:cstheme="minorHAnsi"/>
                <w:sz w:val="24"/>
                <w:szCs w:val="24"/>
              </w:rPr>
              <w:t xml:space="preserve"> their thinking when they take part in an activity.</w:t>
            </w:r>
          </w:p>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bl>
    <w:p w:rsidR="0031391B" w:rsidRPr="007F2CFF" w:rsidRDefault="0031391B">
      <w:pPr>
        <w:rPr>
          <w:rFonts w:cstheme="minorHAnsi"/>
          <w:sz w:val="24"/>
          <w:szCs w:val="24"/>
        </w:rPr>
      </w:pPr>
    </w:p>
    <w:tbl>
      <w:tblPr>
        <w:tblStyle w:val="TableGrid"/>
        <w:tblW w:w="5003" w:type="pct"/>
        <w:tblLook w:val="04A0" w:firstRow="1" w:lastRow="0" w:firstColumn="1" w:lastColumn="0" w:noHBand="0" w:noVBand="1"/>
      </w:tblPr>
      <w:tblGrid>
        <w:gridCol w:w="7183"/>
        <w:gridCol w:w="613"/>
        <w:gridCol w:w="613"/>
        <w:gridCol w:w="612"/>
      </w:tblGrid>
      <w:tr w:rsidR="0031391B" w:rsidRPr="007F2CFF" w:rsidTr="0031391B">
        <w:tc>
          <w:tcPr>
            <w:tcW w:w="5000" w:type="pct"/>
            <w:gridSpan w:val="4"/>
            <w:shd w:val="clear" w:color="auto" w:fill="FFC000"/>
          </w:tcPr>
          <w:p w:rsidR="0031391B" w:rsidRPr="007F2CFF" w:rsidRDefault="0031391B" w:rsidP="007F2CFF">
            <w:pPr>
              <w:rPr>
                <w:rFonts w:cstheme="minorHAnsi"/>
                <w:b/>
                <w:sz w:val="24"/>
                <w:szCs w:val="24"/>
              </w:rPr>
            </w:pPr>
            <w:r w:rsidRPr="007F2CFF">
              <w:rPr>
                <w:rFonts w:cstheme="minorHAnsi"/>
                <w:b/>
                <w:sz w:val="24"/>
                <w:szCs w:val="24"/>
              </w:rPr>
              <w:t>Self-esteem and Self-confidence</w:t>
            </w:r>
          </w:p>
          <w:p w:rsidR="0031391B" w:rsidRPr="007F2CFF" w:rsidRDefault="0031391B" w:rsidP="007F2CFF">
            <w:pPr>
              <w:rPr>
                <w:rFonts w:cstheme="minorHAnsi"/>
                <w:sz w:val="24"/>
                <w:szCs w:val="24"/>
              </w:rPr>
            </w:pPr>
          </w:p>
        </w:tc>
      </w:tr>
      <w:tr w:rsidR="0031391B" w:rsidRPr="007F2CFF" w:rsidTr="0031391B">
        <w:trPr>
          <w:trHeight w:val="1920"/>
        </w:trPr>
        <w:tc>
          <w:tcPr>
            <w:tcW w:w="3981" w:type="pct"/>
          </w:tcPr>
          <w:p w:rsidR="0031391B" w:rsidRPr="007F2CFF" w:rsidRDefault="0031391B" w:rsidP="007F2CFF">
            <w:pPr>
              <w:ind w:right="186"/>
              <w:rPr>
                <w:rFonts w:cstheme="minorHAnsi"/>
                <w:sz w:val="24"/>
                <w:szCs w:val="24"/>
              </w:rPr>
            </w:pPr>
          </w:p>
        </w:tc>
        <w:tc>
          <w:tcPr>
            <w:tcW w:w="340"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Rarely/Never</w:t>
            </w:r>
          </w:p>
        </w:tc>
        <w:tc>
          <w:tcPr>
            <w:tcW w:w="340"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Frequently</w:t>
            </w: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use other people’s ideas to solve problems.</w:t>
            </w:r>
          </w:p>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explain how they solved a problem and why they did what they did.</w:t>
            </w:r>
          </w:p>
          <w:p w:rsidR="0031391B" w:rsidRPr="007F2CFF" w:rsidRDefault="0031391B"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bl>
    <w:p w:rsidR="00FF5B41" w:rsidRDefault="00FF5B41"/>
    <w:tbl>
      <w:tblPr>
        <w:tblStyle w:val="TableGrid"/>
        <w:tblW w:w="5003" w:type="pct"/>
        <w:tblLook w:val="04A0" w:firstRow="1" w:lastRow="0" w:firstColumn="1" w:lastColumn="0" w:noHBand="0" w:noVBand="1"/>
      </w:tblPr>
      <w:tblGrid>
        <w:gridCol w:w="7183"/>
        <w:gridCol w:w="613"/>
        <w:gridCol w:w="613"/>
        <w:gridCol w:w="612"/>
      </w:tblGrid>
      <w:tr w:rsidR="00261704" w:rsidRPr="007F2CFF" w:rsidTr="00FF5B41">
        <w:trPr>
          <w:tblHeader/>
        </w:trPr>
        <w:tc>
          <w:tcPr>
            <w:tcW w:w="5000" w:type="pct"/>
            <w:gridSpan w:val="4"/>
            <w:shd w:val="clear" w:color="auto" w:fill="FFC000"/>
          </w:tcPr>
          <w:p w:rsidR="00261704" w:rsidRPr="007F2CFF" w:rsidRDefault="0031391B" w:rsidP="00BB74B3">
            <w:pPr>
              <w:shd w:val="clear" w:color="auto" w:fill="FFC000"/>
              <w:ind w:left="34" w:right="113"/>
              <w:rPr>
                <w:rFonts w:cstheme="minorHAnsi"/>
                <w:b/>
                <w:sz w:val="24"/>
                <w:szCs w:val="24"/>
              </w:rPr>
            </w:pPr>
            <w:r w:rsidRPr="007F2CFF">
              <w:rPr>
                <w:rFonts w:cstheme="minorHAnsi"/>
                <w:b/>
                <w:sz w:val="24"/>
                <w:szCs w:val="24"/>
              </w:rPr>
              <w:t>R</w:t>
            </w:r>
            <w:r w:rsidR="00261704" w:rsidRPr="007F2CFF">
              <w:rPr>
                <w:rFonts w:cstheme="minorHAnsi"/>
                <w:b/>
                <w:sz w:val="24"/>
                <w:szCs w:val="24"/>
              </w:rPr>
              <w:t>esilience</w:t>
            </w:r>
          </w:p>
          <w:p w:rsidR="00261704" w:rsidRPr="007F2CFF" w:rsidRDefault="00261704" w:rsidP="00BB74B3">
            <w:pPr>
              <w:rPr>
                <w:rFonts w:cstheme="minorHAnsi"/>
                <w:sz w:val="24"/>
                <w:szCs w:val="24"/>
              </w:rPr>
            </w:pPr>
          </w:p>
        </w:tc>
      </w:tr>
      <w:tr w:rsidR="00261704" w:rsidRPr="007F2CFF" w:rsidTr="00FF5B41">
        <w:trPr>
          <w:trHeight w:val="1790"/>
          <w:tblHeader/>
        </w:trPr>
        <w:tc>
          <w:tcPr>
            <w:tcW w:w="3981" w:type="pct"/>
            <w:shd w:val="clear" w:color="auto" w:fill="auto"/>
          </w:tcPr>
          <w:p w:rsidR="00261704" w:rsidRPr="007F2CFF" w:rsidRDefault="00261704" w:rsidP="00820D88">
            <w:pPr>
              <w:ind w:right="186"/>
              <w:rPr>
                <w:rFonts w:cstheme="minorHAnsi"/>
                <w:b/>
                <w:sz w:val="24"/>
                <w:szCs w:val="24"/>
              </w:rPr>
            </w:pPr>
          </w:p>
        </w:tc>
        <w:tc>
          <w:tcPr>
            <w:tcW w:w="340" w:type="pct"/>
            <w:shd w:val="clear" w:color="auto" w:fill="auto"/>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0" w:type="pct"/>
            <w:shd w:val="clear" w:color="auto" w:fill="auto"/>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Occasionally</w:t>
            </w:r>
          </w:p>
        </w:tc>
        <w:tc>
          <w:tcPr>
            <w:tcW w:w="339" w:type="pct"/>
            <w:shd w:val="clear" w:color="auto" w:fill="auto"/>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Frequently</w:t>
            </w: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have another go at something.</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try</w:t>
            </w:r>
            <w:r w:rsidRPr="007F2CFF">
              <w:rPr>
                <w:rFonts w:cstheme="minorHAnsi"/>
                <w:sz w:val="24"/>
                <w:szCs w:val="24"/>
              </w:rPr>
              <w:t>ing</w:t>
            </w:r>
            <w:r w:rsidR="005F4DB3" w:rsidRPr="007F2CFF">
              <w:rPr>
                <w:rFonts w:cstheme="minorHAnsi"/>
                <w:sz w:val="24"/>
                <w:szCs w:val="24"/>
              </w:rPr>
              <w:t xml:space="preserve"> new things.</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Finds it difficult</w:t>
            </w:r>
            <w:r w:rsidR="005F4DB3" w:rsidRPr="007F2CFF">
              <w:rPr>
                <w:rFonts w:cstheme="minorHAnsi"/>
                <w:sz w:val="24"/>
                <w:szCs w:val="24"/>
              </w:rPr>
              <w:t xml:space="preserve"> to take their time over an activity.</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Default="005F4DB3" w:rsidP="005F4DB3">
            <w:pPr>
              <w:rPr>
                <w:rFonts w:cstheme="minorHAnsi"/>
                <w:sz w:val="24"/>
                <w:szCs w:val="24"/>
              </w:rPr>
            </w:pPr>
          </w:p>
          <w:p w:rsidR="00FF5B41" w:rsidRPr="007F2CFF" w:rsidRDefault="00FF5B41"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lastRenderedPageBreak/>
              <w:t>Difficulty with taking</w:t>
            </w:r>
            <w:r w:rsidR="005F4DB3" w:rsidRPr="007F2CFF">
              <w:rPr>
                <w:rFonts w:cstheme="minorHAnsi"/>
                <w:sz w:val="24"/>
                <w:szCs w:val="24"/>
              </w:rPr>
              <w:t xml:space="preserve"> turns when playing games with friends.</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manage making mistakes.</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stay</w:t>
            </w:r>
            <w:r w:rsidRPr="007F2CFF">
              <w:rPr>
                <w:rFonts w:cstheme="minorHAnsi"/>
                <w:sz w:val="24"/>
                <w:szCs w:val="24"/>
              </w:rPr>
              <w:t>ing</w:t>
            </w:r>
            <w:r w:rsidR="005F4DB3" w:rsidRPr="007F2CFF">
              <w:rPr>
                <w:rFonts w:cstheme="minorHAnsi"/>
                <w:sz w:val="24"/>
                <w:szCs w:val="24"/>
              </w:rPr>
              <w:t xml:space="preserve"> in the classroom.</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5F4DB3" w:rsidP="005F4DB3">
            <w:pPr>
              <w:rPr>
                <w:rFonts w:cstheme="minorHAnsi"/>
                <w:sz w:val="24"/>
                <w:szCs w:val="24"/>
              </w:rPr>
            </w:pPr>
            <w:r w:rsidRPr="007F2CFF">
              <w:rPr>
                <w:rFonts w:cstheme="minorHAnsi"/>
                <w:sz w:val="24"/>
                <w:szCs w:val="24"/>
              </w:rPr>
              <w:t>Unable to work through distractions.</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 completing</w:t>
            </w:r>
            <w:r w:rsidR="005F4DB3" w:rsidRPr="007F2CFF">
              <w:rPr>
                <w:rFonts w:cstheme="minorHAnsi"/>
                <w:sz w:val="24"/>
                <w:szCs w:val="24"/>
              </w:rPr>
              <w:t xml:space="preserve"> set tasks.</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21208C" w:rsidP="009A04BC">
            <w:pPr>
              <w:rPr>
                <w:rFonts w:cstheme="minorHAnsi"/>
                <w:sz w:val="24"/>
                <w:szCs w:val="24"/>
              </w:rPr>
            </w:pPr>
            <w:r w:rsidRPr="007F2CFF">
              <w:rPr>
                <w:rFonts w:cstheme="minorHAnsi"/>
                <w:sz w:val="24"/>
                <w:szCs w:val="24"/>
              </w:rPr>
              <w:t>Unable to show an interest in learning outside of school.</w:t>
            </w:r>
          </w:p>
          <w:p w:rsidR="0021208C" w:rsidRPr="007F2CFF" w:rsidRDefault="0021208C" w:rsidP="009A04BC">
            <w:pPr>
              <w:rPr>
                <w:rFonts w:cstheme="minorHAnsi"/>
                <w:sz w:val="24"/>
                <w:szCs w:val="24"/>
              </w:rPr>
            </w:pPr>
          </w:p>
        </w:tc>
        <w:tc>
          <w:tcPr>
            <w:tcW w:w="340" w:type="pct"/>
            <w:shd w:val="clear" w:color="auto" w:fill="F2F2F2" w:themeFill="background1" w:themeFillShade="F2"/>
          </w:tcPr>
          <w:p w:rsidR="0021208C" w:rsidRPr="007F2CFF" w:rsidRDefault="0021208C" w:rsidP="009A04BC">
            <w:pPr>
              <w:rPr>
                <w:rFonts w:cstheme="minorHAnsi"/>
                <w:sz w:val="24"/>
                <w:szCs w:val="24"/>
              </w:rPr>
            </w:pPr>
          </w:p>
        </w:tc>
        <w:tc>
          <w:tcPr>
            <w:tcW w:w="340" w:type="pct"/>
            <w:shd w:val="clear" w:color="auto" w:fill="F2F2F2" w:themeFill="background1" w:themeFillShade="F2"/>
          </w:tcPr>
          <w:p w:rsidR="0021208C" w:rsidRPr="007F2CFF" w:rsidRDefault="0021208C" w:rsidP="009A04BC">
            <w:pPr>
              <w:rPr>
                <w:rFonts w:cstheme="minorHAnsi"/>
                <w:sz w:val="24"/>
                <w:szCs w:val="24"/>
              </w:rPr>
            </w:pPr>
          </w:p>
        </w:tc>
        <w:tc>
          <w:tcPr>
            <w:tcW w:w="339" w:type="pct"/>
            <w:shd w:val="clear" w:color="auto" w:fill="F2F2F2" w:themeFill="background1" w:themeFillShade="F2"/>
          </w:tcPr>
          <w:p w:rsidR="0021208C" w:rsidRPr="007F2CFF" w:rsidRDefault="0021208C" w:rsidP="009A04BC">
            <w:pPr>
              <w:rPr>
                <w:rFonts w:cstheme="minorHAnsi"/>
                <w:sz w:val="24"/>
                <w:szCs w:val="24"/>
              </w:rPr>
            </w:pPr>
          </w:p>
        </w:tc>
      </w:tr>
      <w:tr w:rsidR="0021208C" w:rsidRPr="007F2CFF" w:rsidTr="0031391B">
        <w:tc>
          <w:tcPr>
            <w:tcW w:w="5000" w:type="pct"/>
            <w:gridSpan w:val="4"/>
          </w:tcPr>
          <w:p w:rsidR="0021208C" w:rsidRPr="007F2CFF" w:rsidRDefault="0021208C" w:rsidP="009A04BC">
            <w:pPr>
              <w:rPr>
                <w:rFonts w:cstheme="minorHAnsi"/>
                <w:sz w:val="24"/>
                <w:szCs w:val="24"/>
              </w:rPr>
            </w:pPr>
            <w:r w:rsidRPr="007F2CFF">
              <w:rPr>
                <w:rFonts w:cstheme="minorHAnsi"/>
                <w:sz w:val="24"/>
                <w:szCs w:val="24"/>
              </w:rPr>
              <w:t>Comments/evidence</w:t>
            </w:r>
          </w:p>
          <w:p w:rsidR="0021208C" w:rsidRPr="007F2CFF" w:rsidRDefault="0021208C" w:rsidP="009A04BC">
            <w:pPr>
              <w:rPr>
                <w:rFonts w:cstheme="minorHAnsi"/>
                <w:sz w:val="24"/>
                <w:szCs w:val="24"/>
              </w:rPr>
            </w:pPr>
          </w:p>
          <w:p w:rsidR="0021208C" w:rsidRPr="007F2CFF" w:rsidRDefault="0021208C" w:rsidP="009A04BC">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Unable to understand that when they find things hard they</w:t>
            </w:r>
            <w:r w:rsidR="005F4DB3" w:rsidRPr="007F2CFF">
              <w:rPr>
                <w:rFonts w:cstheme="minorHAnsi"/>
                <w:sz w:val="24"/>
                <w:szCs w:val="24"/>
              </w:rPr>
              <w:t xml:space="preserve"> can try to make them better.</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lastRenderedPageBreak/>
              <w:t>Difficulty accepting the need to edit/change their</w:t>
            </w:r>
            <w:r w:rsidR="005F4DB3" w:rsidRPr="007F2CFF">
              <w:rPr>
                <w:rFonts w:cstheme="minorHAnsi"/>
                <w:sz w:val="24"/>
                <w:szCs w:val="24"/>
              </w:rPr>
              <w:t xml:space="preserve"> work when asked by an adult.</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w:t>
            </w:r>
            <w:r w:rsidRPr="007F2CFF">
              <w:rPr>
                <w:rFonts w:cstheme="minorHAnsi"/>
                <w:sz w:val="24"/>
                <w:szCs w:val="24"/>
              </w:rPr>
              <w:t xml:space="preserve">accepting the need to </w:t>
            </w:r>
            <w:r w:rsidR="005F4DB3" w:rsidRPr="007F2CFF">
              <w:rPr>
                <w:rFonts w:cstheme="minorHAnsi"/>
                <w:sz w:val="24"/>
                <w:szCs w:val="24"/>
              </w:rPr>
              <w:t>finish an activity and move on to another one.</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w:t>
            </w:r>
            <w:r w:rsidR="005F4DB3" w:rsidRPr="007F2CFF">
              <w:rPr>
                <w:rFonts w:cstheme="minorHAnsi"/>
                <w:sz w:val="24"/>
                <w:szCs w:val="24"/>
              </w:rPr>
              <w:t xml:space="preserve"> accept</w:t>
            </w:r>
            <w:r w:rsidRPr="007F2CFF">
              <w:rPr>
                <w:rFonts w:cstheme="minorHAnsi"/>
                <w:sz w:val="24"/>
                <w:szCs w:val="24"/>
              </w:rPr>
              <w:t>ing</w:t>
            </w:r>
            <w:r w:rsidR="005F4DB3" w:rsidRPr="007F2CFF">
              <w:rPr>
                <w:rFonts w:cstheme="minorHAnsi"/>
                <w:sz w:val="24"/>
                <w:szCs w:val="24"/>
              </w:rPr>
              <w:t xml:space="preserve"> that others’ ideas may work better than </w:t>
            </w:r>
            <w:r w:rsidRPr="007F2CFF">
              <w:rPr>
                <w:rFonts w:cstheme="minorHAnsi"/>
                <w:sz w:val="24"/>
                <w:szCs w:val="24"/>
              </w:rPr>
              <w:t>theirs</w:t>
            </w:r>
            <w:r w:rsidR="005F4DB3" w:rsidRPr="007F2CFF">
              <w:rPr>
                <w:rFonts w:cstheme="minorHAnsi"/>
                <w:sz w:val="24"/>
                <w:szCs w:val="24"/>
              </w:rPr>
              <w:t>.</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Difficulty with solving</w:t>
            </w:r>
            <w:r w:rsidR="005F4DB3" w:rsidRPr="007F2CFF">
              <w:rPr>
                <w:rFonts w:cstheme="minorHAnsi"/>
                <w:sz w:val="24"/>
                <w:szCs w:val="24"/>
              </w:rPr>
              <w:t xml:space="preserve"> problems independently.</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r w:rsidR="005F4DB3" w:rsidRPr="007F2CFF" w:rsidTr="0031391B">
        <w:tc>
          <w:tcPr>
            <w:tcW w:w="3981" w:type="pct"/>
            <w:shd w:val="clear" w:color="auto" w:fill="F2F2F2" w:themeFill="background1" w:themeFillShade="F2"/>
          </w:tcPr>
          <w:p w:rsidR="005F4DB3" w:rsidRPr="007F2CFF" w:rsidRDefault="0031391B" w:rsidP="005F4DB3">
            <w:pPr>
              <w:rPr>
                <w:rFonts w:cstheme="minorHAnsi"/>
                <w:sz w:val="24"/>
                <w:szCs w:val="24"/>
              </w:rPr>
            </w:pPr>
            <w:r w:rsidRPr="007F2CFF">
              <w:rPr>
                <w:rFonts w:cstheme="minorHAnsi"/>
                <w:sz w:val="24"/>
                <w:szCs w:val="24"/>
              </w:rPr>
              <w:t>Difficult with</w:t>
            </w:r>
            <w:r w:rsidR="005F4DB3" w:rsidRPr="007F2CFF">
              <w:rPr>
                <w:rFonts w:cstheme="minorHAnsi"/>
                <w:sz w:val="24"/>
                <w:szCs w:val="24"/>
              </w:rPr>
              <w:t xml:space="preserve"> talk</w:t>
            </w:r>
            <w:r w:rsidRPr="007F2CFF">
              <w:rPr>
                <w:rFonts w:cstheme="minorHAnsi"/>
                <w:sz w:val="24"/>
                <w:szCs w:val="24"/>
              </w:rPr>
              <w:t>ing</w:t>
            </w:r>
            <w:r w:rsidR="005F4DB3" w:rsidRPr="007F2CFF">
              <w:rPr>
                <w:rFonts w:cstheme="minorHAnsi"/>
                <w:sz w:val="24"/>
                <w:szCs w:val="24"/>
              </w:rPr>
              <w:t xml:space="preserve"> about what they could do differently next time.</w:t>
            </w:r>
          </w:p>
          <w:p w:rsidR="0021208C" w:rsidRPr="007F2CFF" w:rsidRDefault="0021208C"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40" w:type="pct"/>
            <w:shd w:val="clear" w:color="auto" w:fill="F2F2F2" w:themeFill="background1" w:themeFillShade="F2"/>
          </w:tcPr>
          <w:p w:rsidR="005F4DB3" w:rsidRPr="007F2CFF" w:rsidRDefault="005F4DB3" w:rsidP="005F4DB3">
            <w:pPr>
              <w:rPr>
                <w:rFonts w:cstheme="minorHAnsi"/>
                <w:sz w:val="24"/>
                <w:szCs w:val="24"/>
              </w:rPr>
            </w:pPr>
          </w:p>
        </w:tc>
        <w:tc>
          <w:tcPr>
            <w:tcW w:w="339" w:type="pct"/>
            <w:shd w:val="clear" w:color="auto" w:fill="F2F2F2" w:themeFill="background1" w:themeFillShade="F2"/>
          </w:tcPr>
          <w:p w:rsidR="005F4DB3" w:rsidRPr="007F2CFF" w:rsidRDefault="005F4DB3" w:rsidP="005F4DB3">
            <w:pPr>
              <w:rPr>
                <w:rFonts w:cstheme="minorHAnsi"/>
                <w:sz w:val="24"/>
                <w:szCs w:val="24"/>
              </w:rPr>
            </w:pPr>
          </w:p>
        </w:tc>
      </w:tr>
      <w:tr w:rsidR="005F4DB3" w:rsidRPr="007F2CFF" w:rsidTr="0031391B">
        <w:tc>
          <w:tcPr>
            <w:tcW w:w="5000" w:type="pct"/>
            <w:gridSpan w:val="4"/>
          </w:tcPr>
          <w:p w:rsidR="005F4DB3" w:rsidRPr="007F2CFF" w:rsidRDefault="005F4DB3" w:rsidP="005F4DB3">
            <w:pPr>
              <w:rPr>
                <w:rFonts w:cstheme="minorHAnsi"/>
                <w:sz w:val="24"/>
                <w:szCs w:val="24"/>
              </w:rPr>
            </w:pPr>
            <w:r w:rsidRPr="007F2CFF">
              <w:rPr>
                <w:rFonts w:cstheme="minorHAnsi"/>
                <w:sz w:val="24"/>
                <w:szCs w:val="24"/>
              </w:rPr>
              <w:t>Comments/evidence</w:t>
            </w:r>
          </w:p>
          <w:p w:rsidR="005F4DB3" w:rsidRPr="007F2CFF" w:rsidRDefault="005F4DB3" w:rsidP="005F4DB3">
            <w:pPr>
              <w:rPr>
                <w:rFonts w:cstheme="minorHAnsi"/>
                <w:sz w:val="24"/>
                <w:szCs w:val="24"/>
              </w:rPr>
            </w:pPr>
          </w:p>
          <w:p w:rsidR="005F4DB3" w:rsidRPr="007F2CFF" w:rsidRDefault="005F4DB3" w:rsidP="005F4DB3">
            <w:pPr>
              <w:rPr>
                <w:rFonts w:cstheme="minorHAnsi"/>
                <w:sz w:val="24"/>
                <w:szCs w:val="24"/>
              </w:rPr>
            </w:pPr>
          </w:p>
        </w:tc>
      </w:tr>
    </w:tbl>
    <w:p w:rsidR="00FF5B41" w:rsidRDefault="00FF5B41"/>
    <w:p w:rsidR="00FF5B41" w:rsidRDefault="00FF5B41"/>
    <w:p w:rsidR="00FF5B41" w:rsidRDefault="00FF5B41"/>
    <w:p w:rsidR="00FF5B41" w:rsidRDefault="00FF5B41"/>
    <w:p w:rsidR="00FF5B41" w:rsidRDefault="00FF5B41"/>
    <w:p w:rsidR="00FF5B41" w:rsidRDefault="00FF5B41"/>
    <w:p w:rsidR="00FF5B41" w:rsidRDefault="00FF5B41"/>
    <w:tbl>
      <w:tblPr>
        <w:tblStyle w:val="TableGrid"/>
        <w:tblW w:w="5003" w:type="pct"/>
        <w:tblLook w:val="04A0" w:firstRow="1" w:lastRow="0" w:firstColumn="1" w:lastColumn="0" w:noHBand="0" w:noVBand="1"/>
      </w:tblPr>
      <w:tblGrid>
        <w:gridCol w:w="7183"/>
        <w:gridCol w:w="613"/>
        <w:gridCol w:w="613"/>
        <w:gridCol w:w="612"/>
      </w:tblGrid>
      <w:tr w:rsidR="00261704" w:rsidRPr="007F2CFF" w:rsidTr="0031391B">
        <w:tc>
          <w:tcPr>
            <w:tcW w:w="5000" w:type="pct"/>
            <w:gridSpan w:val="4"/>
            <w:shd w:val="clear" w:color="auto" w:fill="FFC000"/>
          </w:tcPr>
          <w:p w:rsidR="00261704" w:rsidRPr="007F2CFF" w:rsidRDefault="00261704" w:rsidP="00BB74B3">
            <w:pPr>
              <w:rPr>
                <w:rFonts w:cstheme="minorHAnsi"/>
                <w:b/>
                <w:sz w:val="24"/>
                <w:szCs w:val="24"/>
              </w:rPr>
            </w:pPr>
            <w:r w:rsidRPr="007F2CFF">
              <w:rPr>
                <w:rFonts w:cstheme="minorHAnsi"/>
                <w:b/>
                <w:sz w:val="24"/>
                <w:szCs w:val="24"/>
              </w:rPr>
              <w:lastRenderedPageBreak/>
              <w:t>Empathy</w:t>
            </w:r>
          </w:p>
          <w:p w:rsidR="00261704" w:rsidRPr="007F2CFF" w:rsidRDefault="00261704" w:rsidP="00BB74B3">
            <w:pPr>
              <w:rPr>
                <w:rFonts w:cstheme="minorHAnsi"/>
                <w:i/>
                <w:sz w:val="24"/>
                <w:szCs w:val="24"/>
              </w:rPr>
            </w:pPr>
          </w:p>
        </w:tc>
      </w:tr>
      <w:tr w:rsidR="00261704" w:rsidRPr="007F2CFF" w:rsidTr="0031391B">
        <w:trPr>
          <w:trHeight w:val="1920"/>
        </w:trPr>
        <w:tc>
          <w:tcPr>
            <w:tcW w:w="3981" w:type="pct"/>
          </w:tcPr>
          <w:p w:rsidR="00261704" w:rsidRPr="007F2CFF" w:rsidRDefault="00261704" w:rsidP="00BB74B3">
            <w:pPr>
              <w:tabs>
                <w:tab w:val="left" w:pos="7985"/>
              </w:tabs>
              <w:ind w:right="72"/>
              <w:jc w:val="both"/>
              <w:rPr>
                <w:rFonts w:cstheme="minorHAnsi"/>
                <w:sz w:val="24"/>
                <w:szCs w:val="24"/>
              </w:rPr>
            </w:pPr>
          </w:p>
        </w:tc>
        <w:tc>
          <w:tcPr>
            <w:tcW w:w="340"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0"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261704" w:rsidRPr="007F2CFF" w:rsidRDefault="00261704" w:rsidP="00BB74B3">
            <w:pPr>
              <w:ind w:left="113" w:right="113"/>
              <w:rPr>
                <w:rFonts w:cstheme="minorHAnsi"/>
                <w:b/>
                <w:sz w:val="24"/>
                <w:szCs w:val="24"/>
              </w:rPr>
            </w:pPr>
            <w:r w:rsidRPr="007F2CFF">
              <w:rPr>
                <w:rFonts w:cstheme="minorHAnsi"/>
                <w:b/>
                <w:sz w:val="24"/>
                <w:szCs w:val="24"/>
              </w:rPr>
              <w:t>Frequently</w:t>
            </w:r>
          </w:p>
        </w:tc>
      </w:tr>
      <w:tr w:rsidR="0021208C" w:rsidRPr="007F2CFF" w:rsidTr="0031391B">
        <w:tc>
          <w:tcPr>
            <w:tcW w:w="3981" w:type="pct"/>
            <w:shd w:val="clear" w:color="auto" w:fill="F2F2F2" w:themeFill="background1" w:themeFillShade="F2"/>
          </w:tcPr>
          <w:p w:rsidR="0021208C" w:rsidRPr="007F2CFF" w:rsidRDefault="0021208C" w:rsidP="0021208C">
            <w:pPr>
              <w:rPr>
                <w:rFonts w:cstheme="minorHAnsi"/>
                <w:sz w:val="24"/>
                <w:szCs w:val="24"/>
              </w:rPr>
            </w:pPr>
            <w:r w:rsidRPr="007F2CFF">
              <w:rPr>
                <w:rFonts w:cstheme="minorHAnsi"/>
                <w:sz w:val="24"/>
                <w:szCs w:val="24"/>
              </w:rPr>
              <w:t>Unable to talk about tricky emotions like embarrassment, guilt and disappointment.</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bl>
    <w:p w:rsidR="0031391B" w:rsidRPr="007F2CFF" w:rsidRDefault="0031391B">
      <w:pPr>
        <w:rPr>
          <w:rFonts w:cstheme="minorHAnsi"/>
          <w:sz w:val="24"/>
          <w:szCs w:val="24"/>
        </w:rPr>
      </w:pPr>
      <w:r w:rsidRPr="007F2CFF">
        <w:rPr>
          <w:rFonts w:cstheme="minorHAnsi"/>
          <w:sz w:val="24"/>
          <w:szCs w:val="24"/>
        </w:rPr>
        <w:br w:type="page"/>
      </w:r>
    </w:p>
    <w:tbl>
      <w:tblPr>
        <w:tblStyle w:val="TableGrid"/>
        <w:tblW w:w="5003" w:type="pct"/>
        <w:tblLook w:val="04A0" w:firstRow="1" w:lastRow="0" w:firstColumn="1" w:lastColumn="0" w:noHBand="0" w:noVBand="1"/>
      </w:tblPr>
      <w:tblGrid>
        <w:gridCol w:w="7183"/>
        <w:gridCol w:w="613"/>
        <w:gridCol w:w="613"/>
        <w:gridCol w:w="612"/>
      </w:tblGrid>
      <w:tr w:rsidR="0031391B" w:rsidRPr="007F2CFF" w:rsidTr="007F2CFF">
        <w:tc>
          <w:tcPr>
            <w:tcW w:w="5000" w:type="pct"/>
            <w:gridSpan w:val="4"/>
            <w:shd w:val="clear" w:color="auto" w:fill="FFC000"/>
          </w:tcPr>
          <w:p w:rsidR="0031391B" w:rsidRPr="007F2CFF" w:rsidRDefault="0031391B" w:rsidP="007F2CFF">
            <w:pPr>
              <w:rPr>
                <w:rFonts w:cstheme="minorHAnsi"/>
                <w:b/>
                <w:sz w:val="24"/>
                <w:szCs w:val="24"/>
              </w:rPr>
            </w:pPr>
            <w:r w:rsidRPr="007F2CFF">
              <w:rPr>
                <w:rFonts w:cstheme="minorHAnsi"/>
                <w:b/>
                <w:sz w:val="24"/>
                <w:szCs w:val="24"/>
              </w:rPr>
              <w:lastRenderedPageBreak/>
              <w:t>Empathy</w:t>
            </w:r>
          </w:p>
          <w:p w:rsidR="0031391B" w:rsidRPr="007F2CFF" w:rsidRDefault="0031391B" w:rsidP="007F2CFF">
            <w:pPr>
              <w:rPr>
                <w:rFonts w:cstheme="minorHAnsi"/>
                <w:i/>
                <w:sz w:val="24"/>
                <w:szCs w:val="24"/>
              </w:rPr>
            </w:pPr>
          </w:p>
        </w:tc>
      </w:tr>
      <w:tr w:rsidR="0031391B" w:rsidRPr="007F2CFF" w:rsidTr="007F2CFF">
        <w:trPr>
          <w:trHeight w:val="1920"/>
        </w:trPr>
        <w:tc>
          <w:tcPr>
            <w:tcW w:w="3981" w:type="pct"/>
          </w:tcPr>
          <w:p w:rsidR="0031391B" w:rsidRPr="007F2CFF" w:rsidRDefault="0031391B" w:rsidP="007F2CFF">
            <w:pPr>
              <w:tabs>
                <w:tab w:val="left" w:pos="7985"/>
              </w:tabs>
              <w:ind w:right="72"/>
              <w:jc w:val="both"/>
              <w:rPr>
                <w:rFonts w:cstheme="minorHAnsi"/>
                <w:sz w:val="24"/>
                <w:szCs w:val="24"/>
              </w:rPr>
            </w:pPr>
          </w:p>
        </w:tc>
        <w:tc>
          <w:tcPr>
            <w:tcW w:w="340"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Rarely/Never</w:t>
            </w:r>
          </w:p>
        </w:tc>
        <w:tc>
          <w:tcPr>
            <w:tcW w:w="340"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31391B" w:rsidRPr="007F2CFF" w:rsidRDefault="0031391B" w:rsidP="007F2CFF">
            <w:pPr>
              <w:ind w:left="113" w:right="113"/>
              <w:rPr>
                <w:rFonts w:cstheme="minorHAnsi"/>
                <w:b/>
                <w:sz w:val="24"/>
                <w:szCs w:val="24"/>
              </w:rPr>
            </w:pPr>
            <w:r w:rsidRPr="007F2CFF">
              <w:rPr>
                <w:rFonts w:cstheme="minorHAnsi"/>
                <w:b/>
                <w:sz w:val="24"/>
                <w:szCs w:val="24"/>
              </w:rPr>
              <w:t>Frequently</w:t>
            </w:r>
          </w:p>
        </w:tc>
      </w:tr>
      <w:tr w:rsidR="0021208C" w:rsidRPr="007F2CFF" w:rsidTr="0031391B">
        <w:tc>
          <w:tcPr>
            <w:tcW w:w="3981" w:type="pct"/>
            <w:shd w:val="clear" w:color="auto" w:fill="F2F2F2" w:themeFill="background1" w:themeFillShade="F2"/>
          </w:tcPr>
          <w:p w:rsidR="0021208C" w:rsidRPr="007F2CFF" w:rsidRDefault="0021208C" w:rsidP="0021208C">
            <w:pPr>
              <w:rPr>
                <w:rFonts w:cstheme="minorHAnsi"/>
                <w:sz w:val="24"/>
                <w:szCs w:val="24"/>
              </w:rPr>
            </w:pPr>
            <w:r w:rsidRPr="007F2CFF">
              <w:rPr>
                <w:rFonts w:cstheme="minorHAnsi"/>
                <w:sz w:val="24"/>
                <w:szCs w:val="24"/>
              </w:rPr>
              <w:t>Unable to comfort a friend if they are upset.</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Difficulty with</w:t>
            </w:r>
            <w:r w:rsidR="0021208C" w:rsidRPr="007F2CFF">
              <w:rPr>
                <w:rFonts w:cstheme="minorHAnsi"/>
                <w:sz w:val="24"/>
                <w:szCs w:val="24"/>
              </w:rPr>
              <w:t xml:space="preserve"> listen</w:t>
            </w:r>
            <w:r w:rsidRPr="007F2CFF">
              <w:rPr>
                <w:rFonts w:cstheme="minorHAnsi"/>
                <w:sz w:val="24"/>
                <w:szCs w:val="24"/>
              </w:rPr>
              <w:t>ing</w:t>
            </w:r>
            <w:r w:rsidR="0021208C" w:rsidRPr="007F2CFF">
              <w:rPr>
                <w:rFonts w:cstheme="minorHAnsi"/>
                <w:sz w:val="24"/>
                <w:szCs w:val="24"/>
              </w:rPr>
              <w:t xml:space="preserve"> to a friend’s point of view.</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Difficulty with</w:t>
            </w:r>
            <w:r w:rsidR="0021208C" w:rsidRPr="007F2CFF">
              <w:rPr>
                <w:rFonts w:cstheme="minorHAnsi"/>
                <w:sz w:val="24"/>
                <w:szCs w:val="24"/>
              </w:rPr>
              <w:t xml:space="preserve"> understand</w:t>
            </w:r>
            <w:r w:rsidRPr="007F2CFF">
              <w:rPr>
                <w:rFonts w:cstheme="minorHAnsi"/>
                <w:sz w:val="24"/>
                <w:szCs w:val="24"/>
              </w:rPr>
              <w:t>ing</w:t>
            </w:r>
            <w:r w:rsidR="0021208C" w:rsidRPr="007F2CFF">
              <w:rPr>
                <w:rFonts w:cstheme="minorHAnsi"/>
                <w:sz w:val="24"/>
                <w:szCs w:val="24"/>
              </w:rPr>
              <w:t xml:space="preserve"> how others feel.</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21208C" w:rsidP="0021208C">
            <w:pPr>
              <w:rPr>
                <w:rFonts w:cstheme="minorHAnsi"/>
                <w:sz w:val="24"/>
                <w:szCs w:val="24"/>
              </w:rPr>
            </w:pPr>
            <w:r w:rsidRPr="007F2CFF">
              <w:rPr>
                <w:rFonts w:cstheme="minorHAnsi"/>
                <w:sz w:val="24"/>
                <w:szCs w:val="24"/>
              </w:rPr>
              <w:t>Unable to see when others need support and to help them or to find an adult to help them.</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Difficulty with</w:t>
            </w:r>
            <w:r w:rsidR="0021208C" w:rsidRPr="007F2CFF">
              <w:rPr>
                <w:rFonts w:cstheme="minorHAnsi"/>
                <w:sz w:val="24"/>
                <w:szCs w:val="24"/>
              </w:rPr>
              <w:t xml:space="preserve"> understand</w:t>
            </w:r>
            <w:r w:rsidRPr="007F2CFF">
              <w:rPr>
                <w:rFonts w:cstheme="minorHAnsi"/>
                <w:sz w:val="24"/>
                <w:szCs w:val="24"/>
              </w:rPr>
              <w:t>ing</w:t>
            </w:r>
            <w:r w:rsidR="0021208C" w:rsidRPr="007F2CFF">
              <w:rPr>
                <w:rFonts w:cstheme="minorHAnsi"/>
                <w:sz w:val="24"/>
                <w:szCs w:val="24"/>
              </w:rPr>
              <w:t xml:space="preserve"> another person’s likes and dislikes.</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Difficulty with using</w:t>
            </w:r>
            <w:r w:rsidR="0021208C" w:rsidRPr="007F2CFF">
              <w:rPr>
                <w:rFonts w:cstheme="minorHAnsi"/>
                <w:sz w:val="24"/>
                <w:szCs w:val="24"/>
              </w:rPr>
              <w:t xml:space="preserve"> a quiet, calm voice.</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31391B">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bl>
    <w:p w:rsidR="0021208C" w:rsidRPr="007F2CFF" w:rsidRDefault="0021208C">
      <w:pPr>
        <w:rPr>
          <w:rFonts w:cstheme="minorHAnsi"/>
          <w:sz w:val="24"/>
          <w:szCs w:val="24"/>
        </w:rPr>
      </w:pPr>
      <w:r w:rsidRPr="007F2CFF">
        <w:rPr>
          <w:rFonts w:cstheme="minorHAnsi"/>
          <w:sz w:val="24"/>
          <w:szCs w:val="24"/>
        </w:rPr>
        <w:br w:type="page"/>
      </w:r>
    </w:p>
    <w:tbl>
      <w:tblPr>
        <w:tblStyle w:val="TableGrid"/>
        <w:tblW w:w="5000" w:type="pct"/>
        <w:tblLook w:val="04A0" w:firstRow="1" w:lastRow="0" w:firstColumn="1" w:lastColumn="0" w:noHBand="0" w:noVBand="1"/>
      </w:tblPr>
      <w:tblGrid>
        <w:gridCol w:w="7179"/>
        <w:gridCol w:w="613"/>
        <w:gridCol w:w="613"/>
        <w:gridCol w:w="611"/>
      </w:tblGrid>
      <w:tr w:rsidR="0021208C" w:rsidRPr="007F2CFF" w:rsidTr="00D226BE">
        <w:trPr>
          <w:tblHeader/>
        </w:trPr>
        <w:tc>
          <w:tcPr>
            <w:tcW w:w="5000" w:type="pct"/>
            <w:gridSpan w:val="4"/>
            <w:shd w:val="clear" w:color="auto" w:fill="FFC000"/>
          </w:tcPr>
          <w:p w:rsidR="0021208C" w:rsidRPr="007F2CFF" w:rsidRDefault="0021208C" w:rsidP="009A04BC">
            <w:pPr>
              <w:rPr>
                <w:rFonts w:cstheme="minorHAnsi"/>
                <w:b/>
                <w:sz w:val="24"/>
                <w:szCs w:val="24"/>
              </w:rPr>
            </w:pPr>
            <w:r w:rsidRPr="007F2CFF">
              <w:rPr>
                <w:rFonts w:cstheme="minorHAnsi"/>
                <w:b/>
                <w:sz w:val="24"/>
                <w:szCs w:val="24"/>
              </w:rPr>
              <w:lastRenderedPageBreak/>
              <w:t>Empathy</w:t>
            </w:r>
          </w:p>
          <w:p w:rsidR="0021208C" w:rsidRPr="007F2CFF" w:rsidRDefault="0021208C" w:rsidP="009A04BC">
            <w:pPr>
              <w:rPr>
                <w:rFonts w:cstheme="minorHAnsi"/>
                <w:i/>
                <w:sz w:val="24"/>
                <w:szCs w:val="24"/>
              </w:rPr>
            </w:pPr>
          </w:p>
        </w:tc>
      </w:tr>
      <w:tr w:rsidR="0021208C" w:rsidRPr="007F2CFF" w:rsidTr="00D226BE">
        <w:trPr>
          <w:trHeight w:val="1920"/>
          <w:tblHeader/>
        </w:trPr>
        <w:tc>
          <w:tcPr>
            <w:tcW w:w="3981" w:type="pct"/>
          </w:tcPr>
          <w:p w:rsidR="0021208C" w:rsidRPr="007F2CFF" w:rsidRDefault="0021208C" w:rsidP="009A04BC">
            <w:pPr>
              <w:tabs>
                <w:tab w:val="left" w:pos="7985"/>
              </w:tabs>
              <w:ind w:right="72"/>
              <w:jc w:val="both"/>
              <w:rPr>
                <w:rFonts w:cstheme="minorHAnsi"/>
                <w:sz w:val="24"/>
                <w:szCs w:val="24"/>
              </w:rPr>
            </w:pPr>
          </w:p>
        </w:tc>
        <w:tc>
          <w:tcPr>
            <w:tcW w:w="340" w:type="pct"/>
            <w:textDirection w:val="tbRl"/>
          </w:tcPr>
          <w:p w:rsidR="0021208C" w:rsidRPr="007F2CFF" w:rsidRDefault="0021208C" w:rsidP="009A04BC">
            <w:pPr>
              <w:ind w:left="113" w:right="113"/>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0" w:type="pct"/>
            <w:textDirection w:val="tbRl"/>
          </w:tcPr>
          <w:p w:rsidR="0021208C" w:rsidRPr="007F2CFF" w:rsidRDefault="0021208C" w:rsidP="009A04BC">
            <w:pPr>
              <w:ind w:left="113" w:right="113"/>
              <w:rPr>
                <w:rFonts w:cstheme="minorHAnsi"/>
                <w:b/>
                <w:sz w:val="24"/>
                <w:szCs w:val="24"/>
              </w:rPr>
            </w:pPr>
            <w:r w:rsidRPr="007F2CFF">
              <w:rPr>
                <w:rFonts w:cstheme="minorHAnsi"/>
                <w:b/>
                <w:sz w:val="24"/>
                <w:szCs w:val="24"/>
              </w:rPr>
              <w:t>Occasionally</w:t>
            </w:r>
          </w:p>
        </w:tc>
        <w:tc>
          <w:tcPr>
            <w:tcW w:w="339" w:type="pct"/>
            <w:textDirection w:val="tbRl"/>
          </w:tcPr>
          <w:p w:rsidR="0021208C" w:rsidRPr="007F2CFF" w:rsidRDefault="0021208C" w:rsidP="009A04BC">
            <w:pPr>
              <w:ind w:left="113" w:right="113"/>
              <w:rPr>
                <w:rFonts w:cstheme="minorHAnsi"/>
                <w:b/>
                <w:sz w:val="24"/>
                <w:szCs w:val="24"/>
              </w:rPr>
            </w:pPr>
            <w:r w:rsidRPr="007F2CFF">
              <w:rPr>
                <w:rFonts w:cstheme="minorHAnsi"/>
                <w:b/>
                <w:sz w:val="24"/>
                <w:szCs w:val="24"/>
              </w:rPr>
              <w:t>Frequently</w:t>
            </w:r>
          </w:p>
        </w:tc>
      </w:tr>
      <w:tr w:rsidR="0021208C" w:rsidRPr="007F2CFF" w:rsidTr="0031391B">
        <w:tc>
          <w:tcPr>
            <w:tcW w:w="3981" w:type="pct"/>
            <w:shd w:val="clear" w:color="auto" w:fill="F2F2F2" w:themeFill="background1" w:themeFillShade="F2"/>
          </w:tcPr>
          <w:p w:rsidR="0021208C" w:rsidRPr="007F2CFF" w:rsidRDefault="0021208C" w:rsidP="0021208C">
            <w:pPr>
              <w:rPr>
                <w:rFonts w:cstheme="minorHAnsi"/>
                <w:sz w:val="24"/>
                <w:szCs w:val="24"/>
              </w:rPr>
            </w:pPr>
            <w:r w:rsidRPr="007F2CFF">
              <w:rPr>
                <w:rFonts w:cstheme="minorHAnsi"/>
                <w:sz w:val="24"/>
                <w:szCs w:val="24"/>
              </w:rPr>
              <w:t>Unable to show an interest in other people’s news and interests.</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820D88">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21208C" w:rsidP="0021208C">
            <w:pPr>
              <w:rPr>
                <w:rFonts w:cstheme="minorHAnsi"/>
                <w:sz w:val="24"/>
                <w:szCs w:val="24"/>
              </w:rPr>
            </w:pPr>
            <w:r w:rsidRPr="007F2CFF">
              <w:rPr>
                <w:rFonts w:cstheme="minorHAnsi"/>
                <w:sz w:val="24"/>
                <w:szCs w:val="24"/>
              </w:rPr>
              <w:t>Unable to share ideas to help classmates learn.</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Finds it difficult</w:t>
            </w:r>
            <w:r w:rsidR="0021208C" w:rsidRPr="007F2CFF">
              <w:rPr>
                <w:rFonts w:cstheme="minorHAnsi"/>
                <w:sz w:val="24"/>
                <w:szCs w:val="24"/>
              </w:rPr>
              <w:t xml:space="preserve"> to respect the feelings and ideas of others.</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Difficulty with making</w:t>
            </w:r>
            <w:r w:rsidR="0021208C" w:rsidRPr="007F2CFF">
              <w:rPr>
                <w:rFonts w:cstheme="minorHAnsi"/>
                <w:sz w:val="24"/>
                <w:szCs w:val="24"/>
              </w:rPr>
              <w:t xml:space="preserve"> links to past experiences.</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Finds it difficult</w:t>
            </w:r>
            <w:r w:rsidR="0021208C" w:rsidRPr="007F2CFF">
              <w:rPr>
                <w:rFonts w:cstheme="minorHAnsi"/>
                <w:sz w:val="24"/>
                <w:szCs w:val="24"/>
              </w:rPr>
              <w:t xml:space="preserve"> to make positive comments about others.</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21208C" w:rsidP="0021208C">
            <w:pPr>
              <w:rPr>
                <w:rFonts w:cstheme="minorHAnsi"/>
                <w:sz w:val="24"/>
                <w:szCs w:val="24"/>
              </w:rPr>
            </w:pPr>
            <w:r w:rsidRPr="007F2CFF">
              <w:rPr>
                <w:rFonts w:cstheme="minorHAnsi"/>
                <w:sz w:val="24"/>
                <w:szCs w:val="24"/>
              </w:rPr>
              <w:t>Unable to use the ideas of others to learn more.</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r w:rsidR="0021208C" w:rsidRPr="007F2CFF" w:rsidTr="0031391B">
        <w:tc>
          <w:tcPr>
            <w:tcW w:w="3981" w:type="pct"/>
            <w:shd w:val="clear" w:color="auto" w:fill="F2F2F2" w:themeFill="background1" w:themeFillShade="F2"/>
          </w:tcPr>
          <w:p w:rsidR="0021208C" w:rsidRPr="007F2CFF" w:rsidRDefault="0031391B" w:rsidP="0021208C">
            <w:pPr>
              <w:rPr>
                <w:rFonts w:cstheme="minorHAnsi"/>
                <w:sz w:val="24"/>
                <w:szCs w:val="24"/>
              </w:rPr>
            </w:pPr>
            <w:r w:rsidRPr="007F2CFF">
              <w:rPr>
                <w:rFonts w:cstheme="minorHAnsi"/>
                <w:sz w:val="24"/>
                <w:szCs w:val="24"/>
              </w:rPr>
              <w:t>Finds it difficult</w:t>
            </w:r>
            <w:r w:rsidR="0021208C" w:rsidRPr="007F2CFF">
              <w:rPr>
                <w:rFonts w:cstheme="minorHAnsi"/>
                <w:sz w:val="24"/>
                <w:szCs w:val="24"/>
              </w:rPr>
              <w:t xml:space="preserve"> to </w:t>
            </w:r>
            <w:r w:rsidRPr="007F2CFF">
              <w:rPr>
                <w:rFonts w:cstheme="minorHAnsi"/>
                <w:sz w:val="24"/>
                <w:szCs w:val="24"/>
              </w:rPr>
              <w:t>let</w:t>
            </w:r>
            <w:r w:rsidR="0021208C" w:rsidRPr="007F2CFF">
              <w:rPr>
                <w:rFonts w:cstheme="minorHAnsi"/>
                <w:sz w:val="24"/>
                <w:szCs w:val="24"/>
              </w:rPr>
              <w:t xml:space="preserve"> </w:t>
            </w:r>
            <w:r w:rsidR="00DD1D1B" w:rsidRPr="007F2CFF">
              <w:rPr>
                <w:rFonts w:cstheme="minorHAnsi"/>
                <w:sz w:val="24"/>
                <w:szCs w:val="24"/>
              </w:rPr>
              <w:t xml:space="preserve">friends </w:t>
            </w:r>
            <w:r w:rsidR="0021208C" w:rsidRPr="007F2CFF">
              <w:rPr>
                <w:rFonts w:cstheme="minorHAnsi"/>
                <w:sz w:val="24"/>
                <w:szCs w:val="24"/>
              </w:rPr>
              <w:t>make helpful changes to work.</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Default="0021208C" w:rsidP="0021208C">
            <w:pPr>
              <w:rPr>
                <w:rFonts w:cstheme="minorHAnsi"/>
                <w:sz w:val="24"/>
                <w:szCs w:val="24"/>
              </w:rPr>
            </w:pPr>
          </w:p>
          <w:p w:rsidR="00D226BE" w:rsidRPr="007F2CFF" w:rsidRDefault="00D226BE" w:rsidP="0021208C">
            <w:pPr>
              <w:rPr>
                <w:rFonts w:cstheme="minorHAnsi"/>
                <w:sz w:val="24"/>
                <w:szCs w:val="24"/>
              </w:rPr>
            </w:pPr>
          </w:p>
        </w:tc>
      </w:tr>
      <w:tr w:rsidR="0021208C" w:rsidRPr="007F2CFF" w:rsidTr="005C047A">
        <w:tc>
          <w:tcPr>
            <w:tcW w:w="3981" w:type="pct"/>
            <w:shd w:val="clear" w:color="auto" w:fill="F2F2F2" w:themeFill="background1" w:themeFillShade="F2"/>
          </w:tcPr>
          <w:p w:rsidR="0021208C" w:rsidRPr="007F2CFF" w:rsidRDefault="005C047A" w:rsidP="0021208C">
            <w:pPr>
              <w:rPr>
                <w:rFonts w:cstheme="minorHAnsi"/>
                <w:sz w:val="24"/>
                <w:szCs w:val="24"/>
              </w:rPr>
            </w:pPr>
            <w:r w:rsidRPr="007F2CFF">
              <w:rPr>
                <w:rFonts w:cstheme="minorHAnsi"/>
                <w:sz w:val="24"/>
                <w:szCs w:val="24"/>
              </w:rPr>
              <w:lastRenderedPageBreak/>
              <w:t xml:space="preserve">Finds it difficult </w:t>
            </w:r>
            <w:r w:rsidR="0021208C" w:rsidRPr="007F2CFF">
              <w:rPr>
                <w:rFonts w:cstheme="minorHAnsi"/>
                <w:sz w:val="24"/>
                <w:szCs w:val="24"/>
              </w:rPr>
              <w:t>to ask for or listen to other’s ideas.</w:t>
            </w:r>
          </w:p>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40" w:type="pct"/>
            <w:shd w:val="clear" w:color="auto" w:fill="F2F2F2" w:themeFill="background1" w:themeFillShade="F2"/>
          </w:tcPr>
          <w:p w:rsidR="0021208C" w:rsidRPr="007F2CFF" w:rsidRDefault="0021208C" w:rsidP="0021208C">
            <w:pPr>
              <w:rPr>
                <w:rFonts w:cstheme="minorHAnsi"/>
                <w:sz w:val="24"/>
                <w:szCs w:val="24"/>
              </w:rPr>
            </w:pPr>
          </w:p>
        </w:tc>
        <w:tc>
          <w:tcPr>
            <w:tcW w:w="339" w:type="pct"/>
            <w:shd w:val="clear" w:color="auto" w:fill="F2F2F2" w:themeFill="background1" w:themeFillShade="F2"/>
          </w:tcPr>
          <w:p w:rsidR="0021208C" w:rsidRPr="007F2CFF" w:rsidRDefault="0021208C" w:rsidP="0021208C">
            <w:pPr>
              <w:rPr>
                <w:rFonts w:cstheme="minorHAnsi"/>
                <w:sz w:val="24"/>
                <w:szCs w:val="24"/>
              </w:rPr>
            </w:pPr>
          </w:p>
        </w:tc>
      </w:tr>
      <w:tr w:rsidR="0021208C" w:rsidRPr="007F2CFF" w:rsidTr="0021208C">
        <w:tc>
          <w:tcPr>
            <w:tcW w:w="5000" w:type="pct"/>
            <w:gridSpan w:val="4"/>
          </w:tcPr>
          <w:p w:rsidR="0021208C" w:rsidRPr="007F2CFF" w:rsidRDefault="0021208C" w:rsidP="0021208C">
            <w:pPr>
              <w:rPr>
                <w:rFonts w:cstheme="minorHAnsi"/>
                <w:sz w:val="24"/>
                <w:szCs w:val="24"/>
              </w:rPr>
            </w:pPr>
            <w:r w:rsidRPr="007F2CFF">
              <w:rPr>
                <w:rFonts w:cstheme="minorHAnsi"/>
                <w:sz w:val="24"/>
                <w:szCs w:val="24"/>
              </w:rPr>
              <w:t>Comments/evidence</w:t>
            </w:r>
          </w:p>
          <w:p w:rsidR="0021208C" w:rsidRPr="007F2CFF" w:rsidRDefault="0021208C" w:rsidP="0021208C">
            <w:pPr>
              <w:rPr>
                <w:rFonts w:cstheme="minorHAnsi"/>
                <w:sz w:val="24"/>
                <w:szCs w:val="24"/>
              </w:rPr>
            </w:pPr>
          </w:p>
          <w:p w:rsidR="0021208C" w:rsidRPr="007F2CFF" w:rsidRDefault="0021208C" w:rsidP="0021208C">
            <w:pPr>
              <w:rPr>
                <w:rFonts w:cstheme="minorHAnsi"/>
                <w:sz w:val="24"/>
                <w:szCs w:val="24"/>
              </w:rPr>
            </w:pPr>
          </w:p>
        </w:tc>
      </w:tr>
    </w:tbl>
    <w:p w:rsidR="00CA5DCB" w:rsidRPr="007F2CFF" w:rsidRDefault="00CA5DCB">
      <w:pPr>
        <w:rPr>
          <w:rFonts w:cstheme="minorHAnsi"/>
          <w:sz w:val="24"/>
          <w:szCs w:val="24"/>
        </w:rPr>
      </w:pPr>
    </w:p>
    <w:p w:rsidR="00FF5B41" w:rsidRDefault="00FF5B41"/>
    <w:tbl>
      <w:tblPr>
        <w:tblStyle w:val="TableGrid"/>
        <w:tblW w:w="5000" w:type="pct"/>
        <w:tblLook w:val="04A0" w:firstRow="1" w:lastRow="0" w:firstColumn="1" w:lastColumn="0" w:noHBand="0" w:noVBand="1"/>
      </w:tblPr>
      <w:tblGrid>
        <w:gridCol w:w="7179"/>
        <w:gridCol w:w="613"/>
        <w:gridCol w:w="613"/>
        <w:gridCol w:w="611"/>
      </w:tblGrid>
      <w:tr w:rsidR="00261704" w:rsidRPr="007F2CFF" w:rsidTr="00D226BE">
        <w:trPr>
          <w:tblHeader/>
        </w:trPr>
        <w:tc>
          <w:tcPr>
            <w:tcW w:w="5000" w:type="pct"/>
            <w:gridSpan w:val="4"/>
            <w:shd w:val="clear" w:color="auto" w:fill="FFC000"/>
          </w:tcPr>
          <w:p w:rsidR="00261704" w:rsidRPr="007F2CFF" w:rsidRDefault="00261704" w:rsidP="00BB74B3">
            <w:pPr>
              <w:rPr>
                <w:rFonts w:cstheme="minorHAnsi"/>
                <w:b/>
                <w:sz w:val="24"/>
                <w:szCs w:val="24"/>
              </w:rPr>
            </w:pPr>
            <w:r w:rsidRPr="007F2CFF">
              <w:rPr>
                <w:rFonts w:cstheme="minorHAnsi"/>
                <w:b/>
                <w:sz w:val="24"/>
                <w:szCs w:val="24"/>
              </w:rPr>
              <w:t>Managing Relationships</w:t>
            </w:r>
          </w:p>
          <w:p w:rsidR="00261704" w:rsidRPr="007F2CFF" w:rsidRDefault="00261704" w:rsidP="00BB74B3">
            <w:pPr>
              <w:rPr>
                <w:rFonts w:cstheme="minorHAnsi"/>
                <w:b/>
                <w:sz w:val="24"/>
                <w:szCs w:val="24"/>
              </w:rPr>
            </w:pPr>
          </w:p>
          <w:p w:rsidR="00261704" w:rsidRPr="007F2CFF" w:rsidRDefault="00261704" w:rsidP="00BB74B3">
            <w:pPr>
              <w:rPr>
                <w:rFonts w:cstheme="minorHAnsi"/>
                <w:i/>
                <w:color w:val="FFFFFF" w:themeColor="background1"/>
                <w:sz w:val="24"/>
                <w:szCs w:val="24"/>
              </w:rPr>
            </w:pPr>
          </w:p>
        </w:tc>
      </w:tr>
      <w:tr w:rsidR="00BB74B3" w:rsidRPr="007F2CFF" w:rsidTr="00D226BE">
        <w:trPr>
          <w:trHeight w:val="1844"/>
          <w:tblHeader/>
        </w:trPr>
        <w:tc>
          <w:tcPr>
            <w:tcW w:w="3981" w:type="pct"/>
          </w:tcPr>
          <w:p w:rsidR="00BB74B3" w:rsidRPr="007F2CFF" w:rsidRDefault="00BB74B3" w:rsidP="00BB74B3">
            <w:pPr>
              <w:rPr>
                <w:rFonts w:cstheme="minorHAnsi"/>
                <w:sz w:val="24"/>
                <w:szCs w:val="24"/>
              </w:rPr>
            </w:pPr>
          </w:p>
          <w:p w:rsidR="00BB74B3" w:rsidRPr="007F2CFF" w:rsidRDefault="00BB74B3" w:rsidP="00BB74B3">
            <w:pPr>
              <w:rPr>
                <w:rFonts w:cstheme="minorHAnsi"/>
                <w:sz w:val="24"/>
                <w:szCs w:val="24"/>
              </w:rPr>
            </w:pPr>
          </w:p>
          <w:p w:rsidR="00BB74B3" w:rsidRPr="007F2CFF" w:rsidRDefault="00BB74B3" w:rsidP="00BB74B3">
            <w:pPr>
              <w:tabs>
                <w:tab w:val="left" w:pos="7985"/>
              </w:tabs>
              <w:ind w:right="72"/>
              <w:jc w:val="both"/>
              <w:rPr>
                <w:rFonts w:cstheme="minorHAnsi"/>
                <w:sz w:val="24"/>
                <w:szCs w:val="24"/>
              </w:rPr>
            </w:pPr>
          </w:p>
        </w:tc>
        <w:tc>
          <w:tcPr>
            <w:tcW w:w="340" w:type="pct"/>
            <w:textDirection w:val="tbRl"/>
          </w:tcPr>
          <w:p w:rsidR="00BB74B3" w:rsidRPr="007F2CFF" w:rsidRDefault="00BB74B3" w:rsidP="00BB74B3">
            <w:pPr>
              <w:ind w:left="113" w:right="72"/>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0" w:type="pct"/>
            <w:textDirection w:val="tbRl"/>
          </w:tcPr>
          <w:p w:rsidR="00BB74B3" w:rsidRPr="007F2CFF" w:rsidRDefault="00BB74B3" w:rsidP="00BB74B3">
            <w:pPr>
              <w:ind w:left="113" w:right="72"/>
              <w:rPr>
                <w:rFonts w:cstheme="minorHAnsi"/>
                <w:b/>
                <w:sz w:val="24"/>
                <w:szCs w:val="24"/>
              </w:rPr>
            </w:pPr>
            <w:r w:rsidRPr="007F2CFF">
              <w:rPr>
                <w:rFonts w:cstheme="minorHAnsi"/>
                <w:b/>
                <w:sz w:val="24"/>
                <w:szCs w:val="24"/>
              </w:rPr>
              <w:t>Occasionally</w:t>
            </w:r>
          </w:p>
        </w:tc>
        <w:tc>
          <w:tcPr>
            <w:tcW w:w="339" w:type="pct"/>
            <w:textDirection w:val="tbRl"/>
          </w:tcPr>
          <w:p w:rsidR="00BB74B3" w:rsidRPr="007F2CFF" w:rsidRDefault="00BB74B3" w:rsidP="00BB74B3">
            <w:pPr>
              <w:ind w:left="113" w:right="113"/>
              <w:rPr>
                <w:rFonts w:cstheme="minorHAnsi"/>
                <w:b/>
                <w:sz w:val="24"/>
                <w:szCs w:val="24"/>
              </w:rPr>
            </w:pPr>
            <w:r w:rsidRPr="007F2CFF">
              <w:rPr>
                <w:rFonts w:cstheme="minorHAnsi"/>
                <w:b/>
                <w:sz w:val="24"/>
                <w:szCs w:val="24"/>
              </w:rPr>
              <w:t>Frequently</w:t>
            </w:r>
          </w:p>
        </w:tc>
      </w:tr>
      <w:tr w:rsidR="008B38FD" w:rsidRPr="007F2CFF" w:rsidTr="005C047A">
        <w:tc>
          <w:tcPr>
            <w:tcW w:w="3981" w:type="pct"/>
            <w:shd w:val="clear" w:color="auto" w:fill="F2F2F2" w:themeFill="background1" w:themeFillShade="F2"/>
          </w:tcPr>
          <w:p w:rsidR="008B38FD" w:rsidRPr="007F2CFF" w:rsidRDefault="005C047A"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help make things better if they have damaged or hurt.</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5C047A">
        <w:tc>
          <w:tcPr>
            <w:tcW w:w="3981" w:type="pct"/>
            <w:shd w:val="clear" w:color="auto" w:fill="F2F2F2" w:themeFill="background1" w:themeFillShade="F2"/>
          </w:tcPr>
          <w:p w:rsidR="008B38FD" w:rsidRPr="007F2CFF" w:rsidRDefault="005C047A"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follow the rules in a game.</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5C047A" w:rsidRPr="007F2CFF" w:rsidTr="005C047A">
        <w:tc>
          <w:tcPr>
            <w:tcW w:w="5000" w:type="pct"/>
            <w:gridSpan w:val="4"/>
          </w:tcPr>
          <w:p w:rsidR="005C047A" w:rsidRPr="007F2CFF" w:rsidRDefault="005C047A" w:rsidP="008B38FD">
            <w:pPr>
              <w:rPr>
                <w:rFonts w:cstheme="minorHAnsi"/>
                <w:sz w:val="24"/>
                <w:szCs w:val="24"/>
              </w:rPr>
            </w:pPr>
            <w:r w:rsidRPr="007F2CFF">
              <w:rPr>
                <w:rFonts w:cstheme="minorHAnsi"/>
                <w:sz w:val="24"/>
                <w:szCs w:val="24"/>
              </w:rPr>
              <w:t>Comments/evidence</w:t>
            </w:r>
          </w:p>
          <w:p w:rsidR="005C047A" w:rsidRPr="007F2CFF" w:rsidRDefault="005C047A" w:rsidP="008B38FD">
            <w:pPr>
              <w:rPr>
                <w:rFonts w:cstheme="minorHAnsi"/>
                <w:sz w:val="24"/>
                <w:szCs w:val="24"/>
              </w:rPr>
            </w:pPr>
          </w:p>
          <w:p w:rsidR="005C047A" w:rsidRPr="007F2CFF" w:rsidRDefault="005C047A" w:rsidP="008B38FD">
            <w:pPr>
              <w:rPr>
                <w:rFonts w:cstheme="minorHAnsi"/>
                <w:sz w:val="24"/>
                <w:szCs w:val="24"/>
              </w:rPr>
            </w:pPr>
          </w:p>
        </w:tc>
      </w:tr>
      <w:tr w:rsidR="008B38FD" w:rsidRPr="007F2CFF" w:rsidTr="005C047A">
        <w:tc>
          <w:tcPr>
            <w:tcW w:w="3981" w:type="pct"/>
            <w:shd w:val="clear" w:color="auto" w:fill="F2F2F2" w:themeFill="background1" w:themeFillShade="F2"/>
          </w:tcPr>
          <w:p w:rsidR="008B38FD" w:rsidRPr="007F2CFF" w:rsidRDefault="005C047A"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play a game led by another.</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5C047A" w:rsidRPr="007F2CFF" w:rsidTr="005C047A">
        <w:tc>
          <w:tcPr>
            <w:tcW w:w="5000" w:type="pct"/>
            <w:gridSpan w:val="4"/>
          </w:tcPr>
          <w:p w:rsidR="005C047A" w:rsidRPr="007F2CFF" w:rsidRDefault="005C047A" w:rsidP="008B38FD">
            <w:pPr>
              <w:rPr>
                <w:rFonts w:cstheme="minorHAnsi"/>
                <w:sz w:val="24"/>
                <w:szCs w:val="24"/>
              </w:rPr>
            </w:pPr>
            <w:r w:rsidRPr="007F2CFF">
              <w:rPr>
                <w:rFonts w:cstheme="minorHAnsi"/>
                <w:sz w:val="24"/>
                <w:szCs w:val="24"/>
              </w:rPr>
              <w:t>Comments/evidence</w:t>
            </w:r>
          </w:p>
          <w:p w:rsidR="005C047A" w:rsidRPr="007F2CFF" w:rsidRDefault="005C047A" w:rsidP="008B38FD">
            <w:pPr>
              <w:rPr>
                <w:rFonts w:cstheme="minorHAnsi"/>
                <w:sz w:val="24"/>
                <w:szCs w:val="24"/>
              </w:rPr>
            </w:pPr>
          </w:p>
          <w:p w:rsidR="005C047A" w:rsidRPr="007F2CFF" w:rsidRDefault="005C047A" w:rsidP="008B38FD">
            <w:pPr>
              <w:rPr>
                <w:rFonts w:cstheme="minorHAnsi"/>
                <w:sz w:val="24"/>
                <w:szCs w:val="24"/>
              </w:rPr>
            </w:pPr>
          </w:p>
        </w:tc>
      </w:tr>
      <w:tr w:rsidR="008B38FD" w:rsidRPr="007F2CFF" w:rsidTr="005C047A">
        <w:tc>
          <w:tcPr>
            <w:tcW w:w="3981" w:type="pct"/>
            <w:shd w:val="clear" w:color="auto" w:fill="F2F2F2" w:themeFill="background1" w:themeFillShade="F2"/>
          </w:tcPr>
          <w:p w:rsidR="008B38FD" w:rsidRPr="007F2CFF" w:rsidRDefault="005C047A"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say kind things to friends when playing/socialising together.</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BB74B3">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tc>
      </w:tr>
      <w:tr w:rsidR="008B38FD" w:rsidRPr="007F2CFF" w:rsidTr="005C047A">
        <w:tc>
          <w:tcPr>
            <w:tcW w:w="3981" w:type="pct"/>
            <w:shd w:val="clear" w:color="auto" w:fill="F2F2F2" w:themeFill="background1" w:themeFillShade="F2"/>
          </w:tcPr>
          <w:p w:rsidR="008B38FD" w:rsidRPr="007F2CFF" w:rsidRDefault="008B38FD" w:rsidP="008B38FD">
            <w:pPr>
              <w:rPr>
                <w:rFonts w:cstheme="minorHAnsi"/>
                <w:sz w:val="24"/>
                <w:szCs w:val="24"/>
              </w:rPr>
            </w:pPr>
            <w:r w:rsidRPr="007F2CFF">
              <w:rPr>
                <w:rFonts w:cstheme="minorHAnsi"/>
                <w:sz w:val="24"/>
                <w:szCs w:val="24"/>
              </w:rPr>
              <w:lastRenderedPageBreak/>
              <w:t>Unable to play with friends without adult support.</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BB74B3">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Default="008B38FD" w:rsidP="008B38FD">
            <w:pPr>
              <w:rPr>
                <w:rFonts w:cstheme="minorHAnsi"/>
                <w:sz w:val="24"/>
                <w:szCs w:val="24"/>
              </w:rPr>
            </w:pPr>
          </w:p>
          <w:p w:rsidR="00D226BE" w:rsidRDefault="00D226BE" w:rsidP="008B38FD">
            <w:pPr>
              <w:rPr>
                <w:rFonts w:cstheme="minorHAnsi"/>
                <w:sz w:val="24"/>
                <w:szCs w:val="24"/>
              </w:rPr>
            </w:pPr>
          </w:p>
          <w:p w:rsidR="00D226BE" w:rsidRDefault="00D226BE" w:rsidP="008B38FD">
            <w:pPr>
              <w:rPr>
                <w:rFonts w:cstheme="minorHAnsi"/>
                <w:sz w:val="24"/>
                <w:szCs w:val="24"/>
              </w:rPr>
            </w:pPr>
          </w:p>
          <w:p w:rsidR="00D226BE" w:rsidRPr="007F2CFF" w:rsidRDefault="00D226BE" w:rsidP="008B38FD">
            <w:pPr>
              <w:rPr>
                <w:rFonts w:cstheme="minorHAnsi"/>
                <w:sz w:val="24"/>
                <w:szCs w:val="24"/>
              </w:rPr>
            </w:pPr>
          </w:p>
        </w:tc>
      </w:tr>
      <w:tr w:rsidR="008B38FD" w:rsidRPr="007F2CFF" w:rsidTr="005C047A">
        <w:tc>
          <w:tcPr>
            <w:tcW w:w="3981" w:type="pct"/>
            <w:shd w:val="clear" w:color="auto" w:fill="F2F2F2" w:themeFill="background1" w:themeFillShade="F2"/>
          </w:tcPr>
          <w:p w:rsidR="008B38FD" w:rsidRPr="007F2CFF" w:rsidRDefault="005C047A" w:rsidP="008B38FD">
            <w:pPr>
              <w:rPr>
                <w:rFonts w:cstheme="minorHAnsi"/>
                <w:sz w:val="24"/>
                <w:szCs w:val="24"/>
              </w:rPr>
            </w:pPr>
            <w:r w:rsidRPr="007F2CFF">
              <w:rPr>
                <w:rFonts w:cstheme="minorHAnsi"/>
                <w:sz w:val="24"/>
                <w:szCs w:val="24"/>
              </w:rPr>
              <w:t>Difficulty with taking</w:t>
            </w:r>
            <w:r w:rsidR="008B38FD" w:rsidRPr="007F2CFF">
              <w:rPr>
                <w:rFonts w:cstheme="minorHAnsi"/>
                <w:sz w:val="24"/>
                <w:szCs w:val="24"/>
              </w:rPr>
              <w:t xml:space="preserve"> part in an adult led activity.</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BB74B3">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5C047A">
        <w:tc>
          <w:tcPr>
            <w:tcW w:w="3981" w:type="pct"/>
            <w:shd w:val="clear" w:color="auto" w:fill="F2F2F2" w:themeFill="background1" w:themeFillShade="F2"/>
          </w:tcPr>
          <w:p w:rsidR="008B38FD" w:rsidRPr="007F2CFF" w:rsidRDefault="005C047A"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encourage others.</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C06CBE" w:rsidP="008B38FD">
            <w:pPr>
              <w:rPr>
                <w:rFonts w:cstheme="minorHAnsi"/>
                <w:sz w:val="24"/>
                <w:szCs w:val="24"/>
              </w:rPr>
            </w:pPr>
            <w:r w:rsidRPr="007F2CFF">
              <w:rPr>
                <w:rFonts w:cstheme="minorHAnsi"/>
                <w:sz w:val="24"/>
                <w:szCs w:val="24"/>
              </w:rPr>
              <w:t>Difficulty with resolving</w:t>
            </w:r>
            <w:r w:rsidR="008B38FD" w:rsidRPr="007F2CFF">
              <w:rPr>
                <w:rFonts w:cstheme="minorHAnsi"/>
                <w:sz w:val="24"/>
                <w:szCs w:val="24"/>
              </w:rPr>
              <w:t xml:space="preserve"> issues with peers</w:t>
            </w:r>
            <w:r w:rsidRPr="007F2CFF">
              <w:rPr>
                <w:rFonts w:cstheme="minorHAnsi"/>
                <w:sz w:val="24"/>
                <w:szCs w:val="24"/>
              </w:rPr>
              <w:t xml:space="preserve"> independently</w:t>
            </w:r>
            <w:r w:rsidR="008B38FD" w:rsidRPr="007F2CFF">
              <w:rPr>
                <w:rFonts w:cstheme="minorHAnsi"/>
                <w:sz w:val="24"/>
                <w:szCs w:val="24"/>
              </w:rPr>
              <w:t>.</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BB74B3">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C06CBE"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follow the rules of others.</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8B38FD" w:rsidP="008B38FD">
            <w:pPr>
              <w:rPr>
                <w:rFonts w:cstheme="minorHAnsi"/>
                <w:sz w:val="24"/>
                <w:szCs w:val="24"/>
              </w:rPr>
            </w:pPr>
            <w:r w:rsidRPr="007F2CFF">
              <w:rPr>
                <w:rFonts w:cstheme="minorHAnsi"/>
                <w:sz w:val="24"/>
                <w:szCs w:val="24"/>
              </w:rPr>
              <w:t>Unable to manage meeting new people.</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C06CBE" w:rsidP="008B38FD">
            <w:pPr>
              <w:rPr>
                <w:rFonts w:cstheme="minorHAnsi"/>
                <w:sz w:val="24"/>
                <w:szCs w:val="24"/>
              </w:rPr>
            </w:pPr>
            <w:r w:rsidRPr="007F2CFF">
              <w:rPr>
                <w:rFonts w:cstheme="minorHAnsi"/>
                <w:sz w:val="24"/>
                <w:szCs w:val="24"/>
              </w:rPr>
              <w:lastRenderedPageBreak/>
              <w:t>Difficulty with choosing</w:t>
            </w:r>
            <w:r w:rsidR="008B38FD" w:rsidRPr="007F2CFF">
              <w:rPr>
                <w:rFonts w:cstheme="minorHAnsi"/>
                <w:sz w:val="24"/>
                <w:szCs w:val="24"/>
              </w:rPr>
              <w:t xml:space="preserve"> t</w:t>
            </w:r>
            <w:r w:rsidRPr="007F2CFF">
              <w:rPr>
                <w:rFonts w:cstheme="minorHAnsi"/>
                <w:sz w:val="24"/>
                <w:szCs w:val="24"/>
              </w:rPr>
              <w:t>o work with others and organising</w:t>
            </w:r>
            <w:r w:rsidR="008B38FD" w:rsidRPr="007F2CFF">
              <w:rPr>
                <w:rFonts w:cstheme="minorHAnsi"/>
                <w:sz w:val="24"/>
                <w:szCs w:val="24"/>
              </w:rPr>
              <w:t xml:space="preserve"> own group independently.</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Default="008B38FD" w:rsidP="008B38FD">
            <w:pPr>
              <w:rPr>
                <w:rFonts w:cstheme="minorHAnsi"/>
                <w:sz w:val="24"/>
                <w:szCs w:val="24"/>
              </w:rPr>
            </w:pPr>
          </w:p>
          <w:p w:rsidR="00D226BE" w:rsidRPr="007F2CFF" w:rsidRDefault="00D226BE"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C06CBE" w:rsidP="008B38FD">
            <w:pPr>
              <w:rPr>
                <w:rFonts w:cstheme="minorHAnsi"/>
                <w:sz w:val="24"/>
                <w:szCs w:val="24"/>
              </w:rPr>
            </w:pPr>
            <w:r w:rsidRPr="007F2CFF">
              <w:rPr>
                <w:rFonts w:cstheme="minorHAnsi"/>
                <w:sz w:val="24"/>
                <w:szCs w:val="24"/>
              </w:rPr>
              <w:t>Finds it difficult</w:t>
            </w:r>
            <w:r w:rsidR="008B38FD" w:rsidRPr="007F2CFF">
              <w:rPr>
                <w:rFonts w:cstheme="minorHAnsi"/>
                <w:sz w:val="24"/>
                <w:szCs w:val="24"/>
              </w:rPr>
              <w:t xml:space="preserve"> to accept feedback.</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C06CBE" w:rsidP="008B38FD">
            <w:pPr>
              <w:rPr>
                <w:rFonts w:cstheme="minorHAnsi"/>
                <w:sz w:val="24"/>
                <w:szCs w:val="24"/>
              </w:rPr>
            </w:pPr>
            <w:r w:rsidRPr="007F2CFF">
              <w:rPr>
                <w:rFonts w:cstheme="minorHAnsi"/>
                <w:sz w:val="24"/>
                <w:szCs w:val="24"/>
              </w:rPr>
              <w:t>Difficulty with</w:t>
            </w:r>
            <w:r w:rsidR="008B38FD" w:rsidRPr="007F2CFF">
              <w:rPr>
                <w:rFonts w:cstheme="minorHAnsi"/>
                <w:sz w:val="24"/>
                <w:szCs w:val="24"/>
              </w:rPr>
              <w:t xml:space="preserve"> build</w:t>
            </w:r>
            <w:r w:rsidRPr="007F2CFF">
              <w:rPr>
                <w:rFonts w:cstheme="minorHAnsi"/>
                <w:sz w:val="24"/>
                <w:szCs w:val="24"/>
              </w:rPr>
              <w:t>ing</w:t>
            </w:r>
            <w:r w:rsidR="008B38FD" w:rsidRPr="007F2CFF">
              <w:rPr>
                <w:rFonts w:cstheme="minorHAnsi"/>
                <w:sz w:val="24"/>
                <w:szCs w:val="24"/>
              </w:rPr>
              <w:t xml:space="preserve"> relationships outside of the classroom.</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C06CBE" w:rsidP="008B38FD">
            <w:pPr>
              <w:rPr>
                <w:rFonts w:cstheme="minorHAnsi"/>
                <w:sz w:val="24"/>
                <w:szCs w:val="24"/>
              </w:rPr>
            </w:pPr>
            <w:r w:rsidRPr="007F2CFF">
              <w:rPr>
                <w:rFonts w:cstheme="minorHAnsi"/>
                <w:sz w:val="24"/>
                <w:szCs w:val="24"/>
              </w:rPr>
              <w:t>Difficulty with solving</w:t>
            </w:r>
            <w:r w:rsidR="008B38FD" w:rsidRPr="007F2CFF">
              <w:rPr>
                <w:rFonts w:cstheme="minorHAnsi"/>
                <w:sz w:val="24"/>
                <w:szCs w:val="24"/>
              </w:rPr>
              <w:t xml:space="preserve"> problems in social and emotional situations.</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r w:rsidR="008B38FD" w:rsidRPr="007F2CFF" w:rsidTr="00C06CBE">
        <w:tc>
          <w:tcPr>
            <w:tcW w:w="3981" w:type="pct"/>
            <w:shd w:val="clear" w:color="auto" w:fill="F2F2F2" w:themeFill="background1" w:themeFillShade="F2"/>
          </w:tcPr>
          <w:p w:rsidR="008B38FD" w:rsidRPr="007F2CFF" w:rsidRDefault="008B38FD" w:rsidP="008B38FD">
            <w:pPr>
              <w:rPr>
                <w:rFonts w:cstheme="minorHAnsi"/>
                <w:sz w:val="24"/>
                <w:szCs w:val="24"/>
              </w:rPr>
            </w:pPr>
            <w:r w:rsidRPr="007F2CFF">
              <w:rPr>
                <w:rFonts w:cstheme="minorHAnsi"/>
                <w:sz w:val="24"/>
                <w:szCs w:val="24"/>
              </w:rPr>
              <w:t>Unable to get attention in a positive way.</w:t>
            </w:r>
          </w:p>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40" w:type="pct"/>
            <w:shd w:val="clear" w:color="auto" w:fill="F2F2F2" w:themeFill="background1" w:themeFillShade="F2"/>
          </w:tcPr>
          <w:p w:rsidR="008B38FD" w:rsidRPr="007F2CFF" w:rsidRDefault="008B38FD" w:rsidP="008B38FD">
            <w:pPr>
              <w:rPr>
                <w:rFonts w:cstheme="minorHAnsi"/>
                <w:sz w:val="24"/>
                <w:szCs w:val="24"/>
              </w:rPr>
            </w:pPr>
          </w:p>
        </w:tc>
        <w:tc>
          <w:tcPr>
            <w:tcW w:w="339" w:type="pct"/>
            <w:shd w:val="clear" w:color="auto" w:fill="F2F2F2" w:themeFill="background1" w:themeFillShade="F2"/>
          </w:tcPr>
          <w:p w:rsidR="008B38FD" w:rsidRPr="007F2CFF" w:rsidRDefault="008B38FD" w:rsidP="008B38FD">
            <w:pPr>
              <w:rPr>
                <w:rFonts w:cstheme="minorHAnsi"/>
                <w:sz w:val="24"/>
                <w:szCs w:val="24"/>
              </w:rPr>
            </w:pPr>
          </w:p>
        </w:tc>
      </w:tr>
      <w:tr w:rsidR="008B38FD" w:rsidRPr="007F2CFF" w:rsidTr="008B38FD">
        <w:tc>
          <w:tcPr>
            <w:tcW w:w="5000" w:type="pct"/>
            <w:gridSpan w:val="4"/>
          </w:tcPr>
          <w:p w:rsidR="008B38FD" w:rsidRPr="007F2CFF" w:rsidRDefault="008B38FD" w:rsidP="008B38FD">
            <w:pPr>
              <w:rPr>
                <w:rFonts w:cstheme="minorHAnsi"/>
                <w:sz w:val="24"/>
                <w:szCs w:val="24"/>
              </w:rPr>
            </w:pPr>
            <w:r w:rsidRPr="007F2CFF">
              <w:rPr>
                <w:rFonts w:cstheme="minorHAnsi"/>
                <w:sz w:val="24"/>
                <w:szCs w:val="24"/>
              </w:rPr>
              <w:t>Comments/evidence</w:t>
            </w:r>
          </w:p>
          <w:p w:rsidR="008B38FD" w:rsidRPr="007F2CFF" w:rsidRDefault="008B38FD" w:rsidP="008B38FD">
            <w:pPr>
              <w:rPr>
                <w:rFonts w:cstheme="minorHAnsi"/>
                <w:sz w:val="24"/>
                <w:szCs w:val="24"/>
              </w:rPr>
            </w:pPr>
          </w:p>
          <w:p w:rsidR="008B38FD" w:rsidRPr="007F2CFF" w:rsidRDefault="008B38FD" w:rsidP="008B38FD">
            <w:pPr>
              <w:rPr>
                <w:rFonts w:cstheme="minorHAnsi"/>
                <w:sz w:val="24"/>
                <w:szCs w:val="24"/>
              </w:rPr>
            </w:pPr>
          </w:p>
        </w:tc>
      </w:tr>
    </w:tbl>
    <w:p w:rsidR="00C06CBE" w:rsidRPr="007F2CFF" w:rsidRDefault="00C06CBE">
      <w:pPr>
        <w:rPr>
          <w:rFonts w:cstheme="minorHAnsi"/>
          <w:sz w:val="24"/>
          <w:szCs w:val="24"/>
        </w:rPr>
      </w:pPr>
      <w:r w:rsidRPr="007F2CFF">
        <w:rPr>
          <w:rFonts w:cstheme="minorHAnsi"/>
          <w:sz w:val="24"/>
          <w:szCs w:val="24"/>
        </w:rPr>
        <w:br w:type="page"/>
      </w:r>
    </w:p>
    <w:tbl>
      <w:tblPr>
        <w:tblStyle w:val="TableGrid"/>
        <w:tblW w:w="5000" w:type="pct"/>
        <w:tblLook w:val="04A0" w:firstRow="1" w:lastRow="0" w:firstColumn="1" w:lastColumn="0" w:noHBand="0" w:noVBand="1"/>
      </w:tblPr>
      <w:tblGrid>
        <w:gridCol w:w="7179"/>
        <w:gridCol w:w="613"/>
        <w:gridCol w:w="613"/>
        <w:gridCol w:w="611"/>
      </w:tblGrid>
      <w:tr w:rsidR="00CA5DCB" w:rsidRPr="007F2CFF" w:rsidTr="005F4DB3">
        <w:tc>
          <w:tcPr>
            <w:tcW w:w="5000" w:type="pct"/>
            <w:gridSpan w:val="4"/>
            <w:shd w:val="clear" w:color="auto" w:fill="FFC000"/>
          </w:tcPr>
          <w:p w:rsidR="00CA5DCB" w:rsidRPr="007F2CFF" w:rsidRDefault="00CA5DCB" w:rsidP="005F4DB3">
            <w:pPr>
              <w:rPr>
                <w:rFonts w:cstheme="minorHAnsi"/>
                <w:b/>
                <w:sz w:val="24"/>
                <w:szCs w:val="24"/>
              </w:rPr>
            </w:pPr>
            <w:r w:rsidRPr="007F2CFF">
              <w:rPr>
                <w:rFonts w:cstheme="minorHAnsi"/>
                <w:b/>
                <w:sz w:val="24"/>
                <w:szCs w:val="24"/>
              </w:rPr>
              <w:lastRenderedPageBreak/>
              <w:t>Focus and attention</w:t>
            </w:r>
          </w:p>
          <w:p w:rsidR="00CA5DCB" w:rsidRPr="007F2CFF" w:rsidRDefault="00CA5DCB" w:rsidP="005F4DB3">
            <w:pPr>
              <w:rPr>
                <w:rFonts w:cstheme="minorHAnsi"/>
                <w:i/>
                <w:color w:val="FFFFFF" w:themeColor="background1"/>
                <w:sz w:val="24"/>
                <w:szCs w:val="24"/>
              </w:rPr>
            </w:pPr>
          </w:p>
        </w:tc>
      </w:tr>
      <w:tr w:rsidR="00CA5DCB" w:rsidRPr="007F2CFF" w:rsidTr="005F4DB3">
        <w:trPr>
          <w:trHeight w:val="1844"/>
        </w:trPr>
        <w:tc>
          <w:tcPr>
            <w:tcW w:w="3981" w:type="pct"/>
          </w:tcPr>
          <w:p w:rsidR="00CA5DCB" w:rsidRPr="007F2CFF" w:rsidRDefault="00CA5DCB" w:rsidP="005F4DB3">
            <w:pPr>
              <w:rPr>
                <w:rFonts w:cstheme="minorHAnsi"/>
                <w:sz w:val="24"/>
                <w:szCs w:val="24"/>
              </w:rPr>
            </w:pPr>
          </w:p>
          <w:p w:rsidR="00CA5DCB" w:rsidRPr="007F2CFF" w:rsidRDefault="00CA5DCB" w:rsidP="005F4DB3">
            <w:pPr>
              <w:tabs>
                <w:tab w:val="left" w:pos="7985"/>
              </w:tabs>
              <w:ind w:right="72"/>
              <w:jc w:val="both"/>
              <w:rPr>
                <w:rFonts w:cstheme="minorHAnsi"/>
                <w:sz w:val="24"/>
                <w:szCs w:val="24"/>
              </w:rPr>
            </w:pPr>
          </w:p>
        </w:tc>
        <w:tc>
          <w:tcPr>
            <w:tcW w:w="340" w:type="pct"/>
            <w:textDirection w:val="tbRl"/>
          </w:tcPr>
          <w:p w:rsidR="00CA5DCB" w:rsidRPr="007F2CFF" w:rsidRDefault="00CA5DCB" w:rsidP="005F4DB3">
            <w:pPr>
              <w:ind w:left="113" w:right="72"/>
              <w:rPr>
                <w:rFonts w:cstheme="minorHAnsi"/>
                <w:b/>
                <w:sz w:val="24"/>
                <w:szCs w:val="24"/>
              </w:rPr>
            </w:pPr>
            <w:r w:rsidRPr="007F2CFF">
              <w:rPr>
                <w:rFonts w:cstheme="minorHAnsi"/>
                <w:b/>
                <w:sz w:val="24"/>
                <w:szCs w:val="24"/>
              </w:rPr>
              <w:t>Rarely</w:t>
            </w:r>
            <w:r w:rsidR="000F3FE3" w:rsidRPr="007F2CFF">
              <w:rPr>
                <w:rFonts w:cstheme="minorHAnsi"/>
                <w:b/>
                <w:sz w:val="24"/>
                <w:szCs w:val="24"/>
              </w:rPr>
              <w:t>/Never</w:t>
            </w:r>
          </w:p>
        </w:tc>
        <w:tc>
          <w:tcPr>
            <w:tcW w:w="340" w:type="pct"/>
            <w:textDirection w:val="tbRl"/>
          </w:tcPr>
          <w:p w:rsidR="00CA5DCB" w:rsidRPr="007F2CFF" w:rsidRDefault="00CA5DCB" w:rsidP="005F4DB3">
            <w:pPr>
              <w:ind w:left="113" w:right="72"/>
              <w:rPr>
                <w:rFonts w:cstheme="minorHAnsi"/>
                <w:b/>
                <w:sz w:val="24"/>
                <w:szCs w:val="24"/>
              </w:rPr>
            </w:pPr>
            <w:r w:rsidRPr="007F2CFF">
              <w:rPr>
                <w:rFonts w:cstheme="minorHAnsi"/>
                <w:b/>
                <w:sz w:val="24"/>
                <w:szCs w:val="24"/>
              </w:rPr>
              <w:t>Occasionally</w:t>
            </w:r>
          </w:p>
        </w:tc>
        <w:tc>
          <w:tcPr>
            <w:tcW w:w="339" w:type="pct"/>
            <w:textDirection w:val="tbRl"/>
          </w:tcPr>
          <w:p w:rsidR="00CA5DCB" w:rsidRPr="007F2CFF" w:rsidRDefault="00CA5DCB" w:rsidP="005F4DB3">
            <w:pPr>
              <w:ind w:left="113" w:right="113"/>
              <w:rPr>
                <w:rFonts w:cstheme="minorHAnsi"/>
                <w:b/>
                <w:sz w:val="24"/>
                <w:szCs w:val="24"/>
              </w:rPr>
            </w:pPr>
            <w:r w:rsidRPr="007F2CFF">
              <w:rPr>
                <w:rFonts w:cstheme="minorHAnsi"/>
                <w:b/>
                <w:sz w:val="24"/>
                <w:szCs w:val="24"/>
              </w:rPr>
              <w:t>Frequently</w:t>
            </w:r>
          </w:p>
        </w:tc>
      </w:tr>
      <w:tr w:rsidR="00CA5DCB" w:rsidRPr="007F2CFF" w:rsidTr="00C06CBE">
        <w:tc>
          <w:tcPr>
            <w:tcW w:w="3981" w:type="pct"/>
            <w:shd w:val="clear" w:color="auto" w:fill="F2F2F2" w:themeFill="background1" w:themeFillShade="F2"/>
          </w:tcPr>
          <w:p w:rsidR="00CA5DCB" w:rsidRPr="007F2CFF" w:rsidRDefault="00C06CBE" w:rsidP="00CA5DCB">
            <w:pPr>
              <w:ind w:right="186"/>
              <w:rPr>
                <w:rFonts w:cstheme="minorHAnsi"/>
                <w:sz w:val="24"/>
                <w:szCs w:val="24"/>
              </w:rPr>
            </w:pPr>
            <w:r w:rsidRPr="007F2CFF">
              <w:rPr>
                <w:rFonts w:cstheme="minorHAnsi"/>
                <w:sz w:val="24"/>
                <w:szCs w:val="24"/>
              </w:rPr>
              <w:t>Finds it difficult to</w:t>
            </w:r>
            <w:r w:rsidR="00393563" w:rsidRPr="007F2CFF">
              <w:rPr>
                <w:rFonts w:cstheme="minorHAnsi"/>
                <w:sz w:val="24"/>
                <w:szCs w:val="24"/>
              </w:rPr>
              <w:t xml:space="preserve"> </w:t>
            </w:r>
            <w:r w:rsidR="00CA5DCB" w:rsidRPr="007F2CFF">
              <w:rPr>
                <w:rFonts w:cstheme="minorHAnsi"/>
                <w:sz w:val="24"/>
                <w:szCs w:val="24"/>
              </w:rPr>
              <w:t>focus and maintain attention for a task without being distracted.</w:t>
            </w:r>
          </w:p>
          <w:p w:rsidR="00CA5DCB" w:rsidRPr="007F2CFF" w:rsidRDefault="00CA5DCB" w:rsidP="005F4DB3">
            <w:pPr>
              <w:tabs>
                <w:tab w:val="left" w:pos="5267"/>
              </w:tabs>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39" w:type="pct"/>
            <w:shd w:val="clear" w:color="auto" w:fill="F2F2F2" w:themeFill="background1" w:themeFillShade="F2"/>
          </w:tcPr>
          <w:p w:rsidR="00CA5DCB" w:rsidRPr="007F2CFF" w:rsidRDefault="00CA5DCB" w:rsidP="005F4DB3">
            <w:pPr>
              <w:rPr>
                <w:rFonts w:cstheme="minorHAnsi"/>
                <w:sz w:val="24"/>
                <w:szCs w:val="24"/>
              </w:rPr>
            </w:pPr>
          </w:p>
        </w:tc>
      </w:tr>
      <w:tr w:rsidR="00CA5DCB" w:rsidRPr="007F2CFF" w:rsidTr="005F4DB3">
        <w:tc>
          <w:tcPr>
            <w:tcW w:w="5000" w:type="pct"/>
            <w:gridSpan w:val="4"/>
          </w:tcPr>
          <w:p w:rsidR="00CA5DCB" w:rsidRPr="007F2CFF" w:rsidRDefault="00CA5DCB" w:rsidP="005F4DB3">
            <w:pPr>
              <w:rPr>
                <w:rFonts w:cstheme="minorHAnsi"/>
                <w:sz w:val="24"/>
                <w:szCs w:val="24"/>
              </w:rPr>
            </w:pPr>
            <w:r w:rsidRPr="007F2CFF">
              <w:rPr>
                <w:rFonts w:cstheme="minorHAnsi"/>
                <w:sz w:val="24"/>
                <w:szCs w:val="24"/>
              </w:rPr>
              <w:t>Comments/evidence</w:t>
            </w: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tc>
      </w:tr>
      <w:tr w:rsidR="00CA5DCB" w:rsidRPr="007F2CFF" w:rsidTr="00C06CBE">
        <w:tc>
          <w:tcPr>
            <w:tcW w:w="3981" w:type="pct"/>
            <w:shd w:val="clear" w:color="auto" w:fill="F2F2F2" w:themeFill="background1" w:themeFillShade="F2"/>
          </w:tcPr>
          <w:p w:rsidR="00CA5DCB" w:rsidRPr="007F2CFF" w:rsidRDefault="00C06CBE" w:rsidP="00CA5DCB">
            <w:pPr>
              <w:ind w:right="186"/>
              <w:rPr>
                <w:rFonts w:cstheme="minorHAnsi"/>
                <w:sz w:val="24"/>
                <w:szCs w:val="24"/>
              </w:rPr>
            </w:pPr>
            <w:r w:rsidRPr="007F2CFF">
              <w:rPr>
                <w:rFonts w:cstheme="minorHAnsi"/>
                <w:sz w:val="24"/>
                <w:szCs w:val="24"/>
              </w:rPr>
              <w:t>Finds it difficult</w:t>
            </w:r>
            <w:r w:rsidR="00393563" w:rsidRPr="007F2CFF">
              <w:rPr>
                <w:rFonts w:cstheme="minorHAnsi"/>
                <w:sz w:val="24"/>
                <w:szCs w:val="24"/>
              </w:rPr>
              <w:t xml:space="preserve"> to </w:t>
            </w:r>
            <w:r w:rsidR="00CA5DCB" w:rsidRPr="007F2CFF">
              <w:rPr>
                <w:rFonts w:cstheme="minorHAnsi"/>
                <w:sz w:val="24"/>
                <w:szCs w:val="24"/>
              </w:rPr>
              <w:t xml:space="preserve">manage fidgetiness and </w:t>
            </w:r>
            <w:r w:rsidRPr="007F2CFF">
              <w:rPr>
                <w:rFonts w:cstheme="minorHAnsi"/>
                <w:sz w:val="24"/>
                <w:szCs w:val="24"/>
              </w:rPr>
              <w:t>to sit</w:t>
            </w:r>
            <w:r w:rsidR="00CA5DCB" w:rsidRPr="007F2CFF">
              <w:rPr>
                <w:rFonts w:cstheme="minorHAnsi"/>
                <w:sz w:val="24"/>
                <w:szCs w:val="24"/>
              </w:rPr>
              <w:t xml:space="preserve"> still </w:t>
            </w:r>
            <w:r w:rsidRPr="007F2CFF">
              <w:rPr>
                <w:rFonts w:cstheme="minorHAnsi"/>
                <w:sz w:val="24"/>
                <w:szCs w:val="24"/>
              </w:rPr>
              <w:t xml:space="preserve">in order </w:t>
            </w:r>
            <w:r w:rsidR="00CA5DCB" w:rsidRPr="007F2CFF">
              <w:rPr>
                <w:rFonts w:cstheme="minorHAnsi"/>
                <w:sz w:val="24"/>
                <w:szCs w:val="24"/>
              </w:rPr>
              <w:t>to be able to engage in a task for a reasonable length of time.</w:t>
            </w:r>
          </w:p>
          <w:p w:rsidR="00CA5DCB" w:rsidRPr="007F2CFF" w:rsidRDefault="00CA5DCB" w:rsidP="005F4DB3">
            <w:pPr>
              <w:ind w:left="34" w:right="56" w:hanging="34"/>
              <w:rPr>
                <w:rFonts w:cstheme="minorHAnsi"/>
                <w:sz w:val="24"/>
                <w:szCs w:val="24"/>
              </w:rPr>
            </w:pPr>
          </w:p>
          <w:p w:rsidR="00CA5DCB" w:rsidRPr="007F2CFF" w:rsidRDefault="00CA5DCB" w:rsidP="005F4DB3">
            <w:pPr>
              <w:tabs>
                <w:tab w:val="left" w:pos="5267"/>
              </w:tabs>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39" w:type="pct"/>
            <w:shd w:val="clear" w:color="auto" w:fill="F2F2F2" w:themeFill="background1" w:themeFillShade="F2"/>
          </w:tcPr>
          <w:p w:rsidR="00CA5DCB" w:rsidRPr="007F2CFF" w:rsidRDefault="00CA5DCB" w:rsidP="005F4DB3">
            <w:pPr>
              <w:rPr>
                <w:rFonts w:cstheme="minorHAnsi"/>
                <w:sz w:val="24"/>
                <w:szCs w:val="24"/>
              </w:rPr>
            </w:pPr>
          </w:p>
        </w:tc>
      </w:tr>
      <w:tr w:rsidR="00CA5DCB" w:rsidRPr="007F2CFF" w:rsidTr="005F4DB3">
        <w:tc>
          <w:tcPr>
            <w:tcW w:w="5000" w:type="pct"/>
            <w:gridSpan w:val="4"/>
          </w:tcPr>
          <w:p w:rsidR="00CA5DCB" w:rsidRPr="007F2CFF" w:rsidRDefault="00CA5DCB" w:rsidP="005F4DB3">
            <w:pPr>
              <w:rPr>
                <w:rFonts w:cstheme="minorHAnsi"/>
                <w:sz w:val="24"/>
                <w:szCs w:val="24"/>
              </w:rPr>
            </w:pPr>
            <w:r w:rsidRPr="007F2CFF">
              <w:rPr>
                <w:rFonts w:cstheme="minorHAnsi"/>
                <w:sz w:val="24"/>
                <w:szCs w:val="24"/>
              </w:rPr>
              <w:t>Comments/evidence</w:t>
            </w: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tc>
      </w:tr>
      <w:tr w:rsidR="00CA5DCB" w:rsidRPr="007F2CFF" w:rsidTr="00C06CBE">
        <w:tc>
          <w:tcPr>
            <w:tcW w:w="3981" w:type="pct"/>
            <w:shd w:val="clear" w:color="auto" w:fill="F2F2F2" w:themeFill="background1" w:themeFillShade="F2"/>
          </w:tcPr>
          <w:p w:rsidR="00CA5DCB" w:rsidRPr="007F2CFF" w:rsidRDefault="00C06CBE" w:rsidP="00CA5DCB">
            <w:pPr>
              <w:ind w:right="186"/>
              <w:rPr>
                <w:rFonts w:cstheme="minorHAnsi"/>
                <w:sz w:val="24"/>
                <w:szCs w:val="24"/>
              </w:rPr>
            </w:pPr>
            <w:r w:rsidRPr="007F2CFF">
              <w:rPr>
                <w:rFonts w:cstheme="minorHAnsi"/>
                <w:sz w:val="24"/>
                <w:szCs w:val="24"/>
              </w:rPr>
              <w:t>Difficulty with</w:t>
            </w:r>
            <w:r w:rsidR="00393563" w:rsidRPr="007F2CFF">
              <w:rPr>
                <w:rFonts w:cstheme="minorHAnsi"/>
                <w:sz w:val="24"/>
                <w:szCs w:val="24"/>
              </w:rPr>
              <w:t xml:space="preserve"> </w:t>
            </w:r>
            <w:r w:rsidRPr="007F2CFF">
              <w:rPr>
                <w:rFonts w:cstheme="minorHAnsi"/>
                <w:sz w:val="24"/>
                <w:szCs w:val="24"/>
              </w:rPr>
              <w:t>managing</w:t>
            </w:r>
            <w:r w:rsidR="00CA5DCB" w:rsidRPr="007F2CFF">
              <w:rPr>
                <w:rFonts w:cstheme="minorHAnsi"/>
                <w:sz w:val="24"/>
                <w:szCs w:val="24"/>
              </w:rPr>
              <w:t xml:space="preserve"> impulsive behaviours </w:t>
            </w:r>
            <w:proofErr w:type="spellStart"/>
            <w:r w:rsidR="00CA5DCB" w:rsidRPr="007F2CFF">
              <w:rPr>
                <w:rFonts w:cstheme="minorHAnsi"/>
                <w:sz w:val="24"/>
                <w:szCs w:val="24"/>
              </w:rPr>
              <w:t>e.g</w:t>
            </w:r>
            <w:proofErr w:type="spellEnd"/>
            <w:r w:rsidR="00CA5DCB" w:rsidRPr="007F2CFF">
              <w:rPr>
                <w:rFonts w:cstheme="minorHAnsi"/>
                <w:sz w:val="24"/>
                <w:szCs w:val="24"/>
              </w:rPr>
              <w:t xml:space="preserve"> calling out, blurting.</w:t>
            </w:r>
          </w:p>
          <w:p w:rsidR="00CA5DCB" w:rsidRPr="007F2CFF" w:rsidRDefault="00CA5DCB" w:rsidP="005F4DB3">
            <w:pPr>
              <w:tabs>
                <w:tab w:val="left" w:pos="5267"/>
              </w:tabs>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39" w:type="pct"/>
            <w:shd w:val="clear" w:color="auto" w:fill="F2F2F2" w:themeFill="background1" w:themeFillShade="F2"/>
          </w:tcPr>
          <w:p w:rsidR="00CA5DCB" w:rsidRPr="007F2CFF" w:rsidRDefault="00CA5DCB" w:rsidP="005F4DB3">
            <w:pPr>
              <w:rPr>
                <w:rFonts w:cstheme="minorHAnsi"/>
                <w:sz w:val="24"/>
                <w:szCs w:val="24"/>
              </w:rPr>
            </w:pPr>
          </w:p>
        </w:tc>
      </w:tr>
      <w:tr w:rsidR="00CA5DCB" w:rsidRPr="007F2CFF" w:rsidTr="005F4DB3">
        <w:tc>
          <w:tcPr>
            <w:tcW w:w="5000" w:type="pct"/>
            <w:gridSpan w:val="4"/>
          </w:tcPr>
          <w:p w:rsidR="00CA5DCB" w:rsidRPr="007F2CFF" w:rsidRDefault="00CA5DCB" w:rsidP="005F4DB3">
            <w:pPr>
              <w:rPr>
                <w:rFonts w:cstheme="minorHAnsi"/>
                <w:sz w:val="24"/>
                <w:szCs w:val="24"/>
              </w:rPr>
            </w:pPr>
            <w:r w:rsidRPr="007F2CFF">
              <w:rPr>
                <w:rFonts w:cstheme="minorHAnsi"/>
                <w:sz w:val="24"/>
                <w:szCs w:val="24"/>
              </w:rPr>
              <w:t>Comments/evidence</w:t>
            </w: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tc>
      </w:tr>
      <w:tr w:rsidR="00CA5DCB" w:rsidRPr="007F2CFF" w:rsidTr="00C06CBE">
        <w:tc>
          <w:tcPr>
            <w:tcW w:w="3981" w:type="pct"/>
            <w:shd w:val="clear" w:color="auto" w:fill="F2F2F2" w:themeFill="background1" w:themeFillShade="F2"/>
          </w:tcPr>
          <w:p w:rsidR="00CA5DCB" w:rsidRPr="007F2CFF" w:rsidRDefault="00C06CBE" w:rsidP="00CA5DCB">
            <w:pPr>
              <w:ind w:right="186"/>
              <w:rPr>
                <w:rFonts w:cstheme="minorHAnsi"/>
                <w:sz w:val="24"/>
                <w:szCs w:val="24"/>
              </w:rPr>
            </w:pPr>
            <w:r w:rsidRPr="007F2CFF">
              <w:rPr>
                <w:rFonts w:cstheme="minorHAnsi"/>
                <w:sz w:val="24"/>
                <w:szCs w:val="24"/>
              </w:rPr>
              <w:t>Finds it difficult</w:t>
            </w:r>
            <w:r w:rsidR="00393563" w:rsidRPr="007F2CFF">
              <w:rPr>
                <w:rFonts w:cstheme="minorHAnsi"/>
                <w:sz w:val="24"/>
                <w:szCs w:val="24"/>
              </w:rPr>
              <w:t xml:space="preserve"> to </w:t>
            </w:r>
            <w:r w:rsidR="00CA5DCB" w:rsidRPr="007F2CFF">
              <w:rPr>
                <w:rFonts w:cstheme="minorHAnsi"/>
                <w:sz w:val="24"/>
                <w:szCs w:val="24"/>
              </w:rPr>
              <w:t>manage within school without reaching the limit of normal school sanctions.</w:t>
            </w:r>
          </w:p>
          <w:p w:rsidR="00CA5DCB" w:rsidRPr="007F2CFF" w:rsidRDefault="00CA5DCB" w:rsidP="00CA5DCB">
            <w:pPr>
              <w:ind w:left="34" w:right="56" w:hanging="34"/>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40" w:type="pct"/>
            <w:shd w:val="clear" w:color="auto" w:fill="F2F2F2" w:themeFill="background1" w:themeFillShade="F2"/>
          </w:tcPr>
          <w:p w:rsidR="00CA5DCB" w:rsidRPr="007F2CFF" w:rsidRDefault="00CA5DCB" w:rsidP="005F4DB3">
            <w:pPr>
              <w:rPr>
                <w:rFonts w:cstheme="minorHAnsi"/>
                <w:sz w:val="24"/>
                <w:szCs w:val="24"/>
              </w:rPr>
            </w:pPr>
          </w:p>
        </w:tc>
        <w:tc>
          <w:tcPr>
            <w:tcW w:w="339" w:type="pct"/>
            <w:shd w:val="clear" w:color="auto" w:fill="F2F2F2" w:themeFill="background1" w:themeFillShade="F2"/>
          </w:tcPr>
          <w:p w:rsidR="00CA5DCB" w:rsidRPr="007F2CFF" w:rsidRDefault="00CA5DCB" w:rsidP="005F4DB3">
            <w:pPr>
              <w:rPr>
                <w:rFonts w:cstheme="minorHAnsi"/>
                <w:sz w:val="24"/>
                <w:szCs w:val="24"/>
              </w:rPr>
            </w:pPr>
          </w:p>
        </w:tc>
      </w:tr>
      <w:tr w:rsidR="00CA5DCB" w:rsidRPr="007F2CFF" w:rsidTr="005F4DB3">
        <w:tc>
          <w:tcPr>
            <w:tcW w:w="5000" w:type="pct"/>
            <w:gridSpan w:val="4"/>
          </w:tcPr>
          <w:p w:rsidR="00CA5DCB" w:rsidRPr="007F2CFF" w:rsidRDefault="00CA5DCB" w:rsidP="005F4DB3">
            <w:pPr>
              <w:rPr>
                <w:rFonts w:cstheme="minorHAnsi"/>
                <w:sz w:val="24"/>
                <w:szCs w:val="24"/>
              </w:rPr>
            </w:pPr>
            <w:r w:rsidRPr="007F2CFF">
              <w:rPr>
                <w:rFonts w:cstheme="minorHAnsi"/>
                <w:sz w:val="24"/>
                <w:szCs w:val="24"/>
              </w:rPr>
              <w:t>Comments/evidence</w:t>
            </w: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p w:rsidR="00CA5DCB" w:rsidRPr="007F2CFF" w:rsidRDefault="00CA5DCB" w:rsidP="005F4DB3">
            <w:pPr>
              <w:rPr>
                <w:rFonts w:cstheme="minorHAnsi"/>
                <w:sz w:val="24"/>
                <w:szCs w:val="24"/>
              </w:rPr>
            </w:pPr>
          </w:p>
        </w:tc>
      </w:tr>
    </w:tbl>
    <w:p w:rsidR="00CA5DCB" w:rsidRPr="007F2CFF" w:rsidRDefault="00CA5DCB">
      <w:pPr>
        <w:rPr>
          <w:rFonts w:cstheme="minorHAnsi"/>
          <w:sz w:val="24"/>
          <w:szCs w:val="24"/>
        </w:rPr>
      </w:pPr>
    </w:p>
    <w:sectPr w:rsidR="00CA5DCB" w:rsidRPr="007F2CFF" w:rsidSect="00C25C82">
      <w:headerReference w:type="default" r:id="rId10"/>
      <w:footerReference w:type="default" r:id="rId1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0B4" w:rsidRDefault="001140B4" w:rsidP="00C70182">
      <w:pPr>
        <w:spacing w:after="0" w:line="240" w:lineRule="auto"/>
      </w:pPr>
      <w:r>
        <w:separator/>
      </w:r>
    </w:p>
  </w:endnote>
  <w:endnote w:type="continuationSeparator" w:id="0">
    <w:p w:rsidR="001140B4" w:rsidRDefault="001140B4" w:rsidP="00C7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962411"/>
      <w:docPartObj>
        <w:docPartGallery w:val="Page Numbers (Bottom of Page)"/>
        <w:docPartUnique/>
      </w:docPartObj>
    </w:sdtPr>
    <w:sdtEndPr>
      <w:rPr>
        <w:noProof/>
      </w:rPr>
    </w:sdtEndPr>
    <w:sdtContent>
      <w:p w:rsidR="007F2CFF" w:rsidRDefault="007F2CFF">
        <w:pPr>
          <w:pStyle w:val="Footer"/>
          <w:jc w:val="right"/>
        </w:pPr>
        <w:r>
          <w:fldChar w:fldCharType="begin"/>
        </w:r>
        <w:r>
          <w:instrText xml:space="preserve"> PAGE   \* MERGEFORMAT </w:instrText>
        </w:r>
        <w:r>
          <w:fldChar w:fldCharType="separate"/>
        </w:r>
        <w:r w:rsidR="00D226BE">
          <w:rPr>
            <w:noProof/>
          </w:rPr>
          <w:t>17</w:t>
        </w:r>
        <w:r>
          <w:rPr>
            <w:noProof/>
          </w:rPr>
          <w:fldChar w:fldCharType="end"/>
        </w:r>
      </w:p>
    </w:sdtContent>
  </w:sdt>
  <w:p w:rsidR="007F2CFF" w:rsidRDefault="007F2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0B4" w:rsidRDefault="001140B4" w:rsidP="00C70182">
      <w:pPr>
        <w:spacing w:after="0" w:line="240" w:lineRule="auto"/>
      </w:pPr>
      <w:r>
        <w:separator/>
      </w:r>
    </w:p>
  </w:footnote>
  <w:footnote w:type="continuationSeparator" w:id="0">
    <w:p w:rsidR="001140B4" w:rsidRDefault="001140B4" w:rsidP="00C7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CFF" w:rsidRPr="007F2CFF" w:rsidRDefault="007F2CFF">
    <w:pPr>
      <w:pStyle w:val="Header"/>
      <w:rPr>
        <w:rFonts w:cstheme="minorHAnsi"/>
        <w:b/>
        <w:sz w:val="32"/>
        <w:szCs w:val="32"/>
      </w:rPr>
    </w:pPr>
    <w:r w:rsidRPr="007F2CFF">
      <w:rPr>
        <w:rFonts w:cstheme="minorHAnsi"/>
        <w:b/>
        <w:sz w:val="32"/>
        <w:szCs w:val="32"/>
      </w:rPr>
      <w:t xml:space="preserve">Social, Emotional and Mental Health </w:t>
    </w:r>
  </w:p>
  <w:p w:rsidR="007F2CFF" w:rsidRPr="007F2CFF" w:rsidRDefault="007F2CFF">
    <w:pPr>
      <w:pStyle w:val="Header"/>
      <w:rPr>
        <w:rFonts w:cstheme="minorHAnsi"/>
        <w:b/>
        <w:sz w:val="32"/>
        <w:szCs w:val="32"/>
      </w:rPr>
    </w:pPr>
    <w:r w:rsidRPr="007F2CFF">
      <w:rPr>
        <w:rFonts w:cstheme="minorHAnsi"/>
        <w:b/>
        <w:sz w:val="32"/>
        <w:szCs w:val="32"/>
      </w:rPr>
      <w:t>SEN Identification Criteria</w:t>
    </w:r>
  </w:p>
  <w:p w:rsidR="007F2CFF" w:rsidRPr="007F2CFF" w:rsidRDefault="007F2CFF">
    <w:pPr>
      <w:pStyle w:val="Header"/>
      <w:rPr>
        <w:rFonts w:cstheme="minorHAnsi"/>
        <w:b/>
      </w:rPr>
    </w:pPr>
    <w:r w:rsidRPr="007F2CFF">
      <w:rPr>
        <w:rFonts w:cstheme="minorHAnsi"/>
        <w:b/>
      </w:rPr>
      <w:t>SEN Support Materials</w:t>
    </w:r>
  </w:p>
  <w:p w:rsidR="007F2CFF" w:rsidRPr="007F2CFF" w:rsidRDefault="007F2CFF">
    <w:pPr>
      <w:pStyle w:val="Header"/>
      <w:rPr>
        <w:rFonts w:cstheme="minorHAnsi"/>
        <w:b/>
      </w:rPr>
    </w:pPr>
    <w:r w:rsidRPr="007F2CFF">
      <w:rPr>
        <w:rFonts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6010275</wp:posOffset>
              </wp:positionH>
              <wp:positionV relativeFrom="paragraph">
                <wp:posOffset>741045</wp:posOffset>
              </wp:positionV>
              <wp:extent cx="428625" cy="7953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953375"/>
                      </a:xfrm>
                      <a:prstGeom prst="rect">
                        <a:avLst/>
                      </a:prstGeom>
                      <a:solidFill>
                        <a:srgbClr val="FFC000"/>
                      </a:solidFill>
                      <a:ln w="9525">
                        <a:noFill/>
                        <a:miter lim="800000"/>
                        <a:headEnd/>
                        <a:tailEnd/>
                      </a:ln>
                    </wps:spPr>
                    <wps:txbx>
                      <w:txbxContent>
                        <w:p w:rsidR="007F2CFF" w:rsidRPr="009A04BC" w:rsidRDefault="007F2CFF" w:rsidP="001538C8">
                          <w:pPr>
                            <w:jc w:val="center"/>
                            <w:rPr>
                              <w:rFonts w:ascii="Century Gothic" w:hAnsi="Century Gothic"/>
                              <w:b/>
                              <w:sz w:val="28"/>
                              <w:szCs w:val="28"/>
                            </w:rPr>
                          </w:pPr>
                          <w:r w:rsidRPr="009A04BC">
                            <w:rPr>
                              <w:rFonts w:ascii="Century Gothic" w:hAnsi="Century Gothic"/>
                              <w:b/>
                              <w:sz w:val="28"/>
                              <w:szCs w:val="28"/>
                            </w:rPr>
                            <w:t>Social, Emotional and Mental Health Needs (SEMH) - Identification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5pt;margin-top:58.35pt;width:33.75pt;height:6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" fillcolor="#ffc000" stroked="f">
              <v:textbox style="layout-flow:vertical;mso-layout-flow-alt:bottom-to-top">
                <w:txbxContent>
                  <w:p w:rsidR="009A04BC" w:rsidRPr="009A04BC" w:rsidRDefault="009A04BC" w:rsidP="001538C8">
                    <w:pPr>
                      <w:jc w:val="center"/>
                      <w:rPr>
                        <w:rFonts w:ascii="Century Gothic" w:hAnsi="Century Gothic"/>
                        <w:b/>
                        <w:sz w:val="28"/>
                        <w:szCs w:val="28"/>
                      </w:rPr>
                    </w:pPr>
                    <w:r w:rsidRPr="009A04BC">
                      <w:rPr>
                        <w:rFonts w:ascii="Century Gothic" w:hAnsi="Century Gothic"/>
                        <w:b/>
                        <w:sz w:val="28"/>
                        <w:szCs w:val="28"/>
                      </w:rPr>
                      <w:t>Social, Emotional and Mental Health Needs (SEMH) - Identification</w:t>
                    </w:r>
                  </w:p>
                </w:txbxContent>
              </v:textbox>
              <w10:wrap type="square"/>
            </v:shape>
          </w:pict>
        </mc:Fallback>
      </mc:AlternateContent>
    </w:r>
    <w:r w:rsidRPr="007F2CFF">
      <w:rPr>
        <w:rFonts w:cstheme="minorHAnsi"/>
        <w:b/>
      </w:rPr>
      <w:t>Swindon Core Standard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9F"/>
    <w:rsid w:val="00021BDA"/>
    <w:rsid w:val="000370C8"/>
    <w:rsid w:val="000511E0"/>
    <w:rsid w:val="000838A5"/>
    <w:rsid w:val="000A3F67"/>
    <w:rsid w:val="000A650E"/>
    <w:rsid w:val="000F3FE3"/>
    <w:rsid w:val="001140B4"/>
    <w:rsid w:val="00121EAB"/>
    <w:rsid w:val="001538C8"/>
    <w:rsid w:val="001638F0"/>
    <w:rsid w:val="00164EF2"/>
    <w:rsid w:val="001A67B6"/>
    <w:rsid w:val="001D4F0D"/>
    <w:rsid w:val="001E230A"/>
    <w:rsid w:val="001F0A61"/>
    <w:rsid w:val="001F22BE"/>
    <w:rsid w:val="002037B3"/>
    <w:rsid w:val="0021208C"/>
    <w:rsid w:val="00261704"/>
    <w:rsid w:val="00270942"/>
    <w:rsid w:val="00273C09"/>
    <w:rsid w:val="00273E02"/>
    <w:rsid w:val="002C3098"/>
    <w:rsid w:val="0031391B"/>
    <w:rsid w:val="00362F79"/>
    <w:rsid w:val="00393563"/>
    <w:rsid w:val="003A5B63"/>
    <w:rsid w:val="003F28EE"/>
    <w:rsid w:val="00414F6E"/>
    <w:rsid w:val="004233BE"/>
    <w:rsid w:val="0047552A"/>
    <w:rsid w:val="004971B3"/>
    <w:rsid w:val="004D40C2"/>
    <w:rsid w:val="005C047A"/>
    <w:rsid w:val="005F4DB3"/>
    <w:rsid w:val="00622E7E"/>
    <w:rsid w:val="00663F99"/>
    <w:rsid w:val="006E2A73"/>
    <w:rsid w:val="006E2E48"/>
    <w:rsid w:val="006F7237"/>
    <w:rsid w:val="0076768E"/>
    <w:rsid w:val="007844BE"/>
    <w:rsid w:val="007A0C38"/>
    <w:rsid w:val="007D5CE8"/>
    <w:rsid w:val="007F2CFF"/>
    <w:rsid w:val="00807851"/>
    <w:rsid w:val="00820D88"/>
    <w:rsid w:val="008225C2"/>
    <w:rsid w:val="008B38FD"/>
    <w:rsid w:val="008E2F50"/>
    <w:rsid w:val="00901071"/>
    <w:rsid w:val="00910BFC"/>
    <w:rsid w:val="009366B1"/>
    <w:rsid w:val="00965F5A"/>
    <w:rsid w:val="009A04BC"/>
    <w:rsid w:val="009E199F"/>
    <w:rsid w:val="009F0E97"/>
    <w:rsid w:val="00A42AB3"/>
    <w:rsid w:val="00A51601"/>
    <w:rsid w:val="00A668D0"/>
    <w:rsid w:val="00AC48F2"/>
    <w:rsid w:val="00B25C2E"/>
    <w:rsid w:val="00B73871"/>
    <w:rsid w:val="00B81D16"/>
    <w:rsid w:val="00BB3281"/>
    <w:rsid w:val="00BB74B3"/>
    <w:rsid w:val="00BC39C9"/>
    <w:rsid w:val="00BF4F26"/>
    <w:rsid w:val="00BF67A9"/>
    <w:rsid w:val="00C06CBE"/>
    <w:rsid w:val="00C25C82"/>
    <w:rsid w:val="00C70182"/>
    <w:rsid w:val="00C90375"/>
    <w:rsid w:val="00CA5DCB"/>
    <w:rsid w:val="00CC6807"/>
    <w:rsid w:val="00D1729F"/>
    <w:rsid w:val="00D226BE"/>
    <w:rsid w:val="00D457BA"/>
    <w:rsid w:val="00D60499"/>
    <w:rsid w:val="00DA3A66"/>
    <w:rsid w:val="00DD1D1B"/>
    <w:rsid w:val="00DD4CF3"/>
    <w:rsid w:val="00E011D3"/>
    <w:rsid w:val="00E2278B"/>
    <w:rsid w:val="00E32115"/>
    <w:rsid w:val="00E47830"/>
    <w:rsid w:val="00E964DA"/>
    <w:rsid w:val="00EA329A"/>
    <w:rsid w:val="00EC5C2A"/>
    <w:rsid w:val="00EE36D8"/>
    <w:rsid w:val="00F15458"/>
    <w:rsid w:val="00F43FC6"/>
    <w:rsid w:val="00F75826"/>
    <w:rsid w:val="00F8591A"/>
    <w:rsid w:val="00FE37EB"/>
    <w:rsid w:val="00FF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936409-A8F3-4092-86A6-B413C66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BE"/>
  </w:style>
  <w:style w:type="paragraph" w:styleId="Heading1">
    <w:name w:val="heading 1"/>
    <w:basedOn w:val="Normal"/>
    <w:next w:val="Normal"/>
    <w:link w:val="Heading1Char"/>
    <w:uiPriority w:val="9"/>
    <w:qFormat/>
    <w:rsid w:val="00DA3A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273E02"/>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273E02"/>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uiPriority w:val="59"/>
    <w:rsid w:val="007D5CE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182"/>
  </w:style>
  <w:style w:type="paragraph" w:styleId="Footer">
    <w:name w:val="footer"/>
    <w:basedOn w:val="Normal"/>
    <w:link w:val="FooterChar"/>
    <w:uiPriority w:val="99"/>
    <w:unhideWhenUsed/>
    <w:rsid w:val="00C7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182"/>
  </w:style>
  <w:style w:type="character" w:customStyle="1" w:styleId="Heading1Char">
    <w:name w:val="Heading 1 Char"/>
    <w:basedOn w:val="DefaultParagraphFont"/>
    <w:link w:val="Heading1"/>
    <w:uiPriority w:val="9"/>
    <w:rsid w:val="00DA3A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A3A66"/>
    <w:pPr>
      <w:outlineLvl w:val="9"/>
    </w:pPr>
    <w:rPr>
      <w:lang w:val="en-US"/>
    </w:rPr>
  </w:style>
  <w:style w:type="paragraph" w:styleId="TOC2">
    <w:name w:val="toc 2"/>
    <w:basedOn w:val="Normal"/>
    <w:next w:val="Normal"/>
    <w:autoRedefine/>
    <w:uiPriority w:val="39"/>
    <w:unhideWhenUsed/>
    <w:rsid w:val="00DA3A6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A3A66"/>
    <w:pPr>
      <w:spacing w:after="100"/>
    </w:pPr>
    <w:rPr>
      <w:rFonts w:eastAsiaTheme="minorEastAsia" w:cs="Times New Roman"/>
      <w:lang w:val="en-US"/>
    </w:rPr>
  </w:style>
  <w:style w:type="paragraph" w:styleId="TOC3">
    <w:name w:val="toc 3"/>
    <w:basedOn w:val="Normal"/>
    <w:next w:val="Normal"/>
    <w:autoRedefine/>
    <w:uiPriority w:val="39"/>
    <w:unhideWhenUsed/>
    <w:rsid w:val="00DA3A66"/>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6B41-5C07-4057-8418-E542D947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6F7827-D82A-44D0-BF01-153D1DC70882}">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48FBCC75-A28E-4035-90EA-9AF23DE5B8C5}">
  <ds:schemaRefs>
    <ds:schemaRef ds:uri="http://schemas.microsoft.com/sharepoint/v3/contenttype/forms"/>
  </ds:schemaRefs>
</ds:datastoreItem>
</file>

<file path=customXml/itemProps4.xml><?xml version="1.0" encoding="utf-8"?>
<ds:datastoreItem xmlns:ds="http://schemas.openxmlformats.org/officeDocument/2006/customXml" ds:itemID="{60E82D47-FD16-4EF0-9532-30A2092C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1660</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2023-12-04T23:02:00Z</dcterms:created>
  <dcterms:modified xsi:type="dcterms:W3CDTF">2023-12-04T23:02:00Z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-1458792047</vt:i4>
  </property>
  <property fmtid="{D5CDD505-2E9C-101B-9397-08002B2CF9AE}" pid="3" name="_NewReviewCycle">
    <vt:lpwstr/>
  </property>
  <property fmtid="{D5CDD505-2E9C-101B-9397-08002B2CF9AE}" pid="4" name="_EmailSubject">
    <vt:lpwstr>Identification</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